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37AD" w14:textId="391EC9FE" w:rsidR="002045BC" w:rsidRDefault="008E1416" w:rsidP="005371C2">
      <w:pPr>
        <w:rPr>
          <w:b/>
          <w:bCs/>
          <w:sz w:val="28"/>
          <w:szCs w:val="28"/>
        </w:rPr>
      </w:pPr>
      <w:r>
        <w:rPr>
          <w:b/>
          <w:bCs/>
          <w:sz w:val="28"/>
          <w:szCs w:val="28"/>
        </w:rPr>
        <w:t>DR.PETER BEHNEN</w:t>
      </w:r>
    </w:p>
    <w:p w14:paraId="159B0789" w14:textId="3B0732F1" w:rsidR="005371C2" w:rsidRDefault="00C50F41" w:rsidP="005371C2">
      <w:pPr>
        <w:rPr>
          <w:b/>
          <w:bCs/>
          <w:sz w:val="28"/>
          <w:szCs w:val="28"/>
        </w:rPr>
      </w:pPr>
      <w:r>
        <w:rPr>
          <w:b/>
          <w:bCs/>
          <w:sz w:val="28"/>
          <w:szCs w:val="28"/>
        </w:rPr>
        <w:t>DIE LINKE FREIBURG</w:t>
      </w:r>
      <w:r w:rsidR="005371C2">
        <w:rPr>
          <w:b/>
          <w:bCs/>
          <w:sz w:val="28"/>
          <w:szCs w:val="28"/>
        </w:rPr>
        <w:t xml:space="preserve">                       </w:t>
      </w:r>
    </w:p>
    <w:p w14:paraId="08080D26" w14:textId="77777777" w:rsidR="005371C2" w:rsidRDefault="005371C2" w:rsidP="005371C2">
      <w:pPr>
        <w:rPr>
          <w:b/>
          <w:bCs/>
          <w:sz w:val="28"/>
          <w:szCs w:val="28"/>
        </w:rPr>
      </w:pPr>
    </w:p>
    <w:p w14:paraId="325EBC1B" w14:textId="37ED1E6E" w:rsidR="005A3BE4" w:rsidRDefault="00065526" w:rsidP="005371C2">
      <w:pPr>
        <w:jc w:val="center"/>
        <w:rPr>
          <w:b/>
          <w:bCs/>
          <w:sz w:val="28"/>
          <w:szCs w:val="28"/>
        </w:rPr>
      </w:pPr>
      <w:r w:rsidRPr="00065526">
        <w:rPr>
          <w:b/>
          <w:bCs/>
          <w:sz w:val="28"/>
          <w:szCs w:val="28"/>
        </w:rPr>
        <w:t>C</w:t>
      </w:r>
      <w:r w:rsidR="00CA43CD">
        <w:rPr>
          <w:b/>
          <w:bCs/>
          <w:sz w:val="28"/>
          <w:szCs w:val="28"/>
        </w:rPr>
        <w:t>HINA-STAATSKAPITALISMUS ODER SOZIALISMUS</w:t>
      </w:r>
      <w:r w:rsidR="005A3BE4">
        <w:rPr>
          <w:b/>
          <w:bCs/>
          <w:sz w:val="28"/>
          <w:szCs w:val="28"/>
        </w:rPr>
        <w:t>?</w:t>
      </w:r>
    </w:p>
    <w:p w14:paraId="33287D37" w14:textId="77777777" w:rsidR="005A3BE4" w:rsidRDefault="005A3BE4" w:rsidP="005A3BE4">
      <w:pPr>
        <w:rPr>
          <w:b/>
          <w:bCs/>
          <w:sz w:val="28"/>
          <w:szCs w:val="28"/>
        </w:rPr>
      </w:pPr>
    </w:p>
    <w:p w14:paraId="65080D52" w14:textId="7D1050F2" w:rsidR="005A3BE4" w:rsidRDefault="005A3BE4" w:rsidP="005A3BE4">
      <w:pPr>
        <w:rPr>
          <w:b/>
          <w:bCs/>
          <w:sz w:val="28"/>
          <w:szCs w:val="28"/>
        </w:rPr>
      </w:pPr>
      <w:r>
        <w:rPr>
          <w:b/>
          <w:bCs/>
          <w:sz w:val="28"/>
          <w:szCs w:val="28"/>
        </w:rPr>
        <w:t>Wenn die gesellschaftliche Struktur des heutigen China</w:t>
      </w:r>
      <w:r w:rsidR="005371C2">
        <w:rPr>
          <w:b/>
          <w:bCs/>
          <w:sz w:val="28"/>
          <w:szCs w:val="28"/>
        </w:rPr>
        <w:t xml:space="preserve"> näher </w:t>
      </w:r>
      <w:r w:rsidR="00CB030A">
        <w:rPr>
          <w:b/>
          <w:bCs/>
          <w:sz w:val="28"/>
          <w:szCs w:val="28"/>
        </w:rPr>
        <w:t>betrachtet und</w:t>
      </w:r>
      <w:r w:rsidR="005371C2">
        <w:rPr>
          <w:b/>
          <w:bCs/>
          <w:sz w:val="28"/>
          <w:szCs w:val="28"/>
        </w:rPr>
        <w:t xml:space="preserve"> verstanden werden soll, ist es notwendig</w:t>
      </w:r>
      <w:r w:rsidR="00EC68DA">
        <w:rPr>
          <w:b/>
          <w:bCs/>
          <w:sz w:val="28"/>
          <w:szCs w:val="28"/>
        </w:rPr>
        <w:t>, mit dem China in der Mao-Zedong-Ära zu beginnen.</w:t>
      </w:r>
    </w:p>
    <w:p w14:paraId="3AAB60AD" w14:textId="45DE0498" w:rsidR="00EC68DA" w:rsidRDefault="00EC68DA" w:rsidP="005A3BE4">
      <w:pPr>
        <w:rPr>
          <w:b/>
          <w:bCs/>
          <w:sz w:val="28"/>
          <w:szCs w:val="28"/>
          <w:u w:val="single"/>
        </w:rPr>
      </w:pPr>
      <w:r w:rsidRPr="00EC68DA">
        <w:rPr>
          <w:b/>
          <w:bCs/>
          <w:sz w:val="28"/>
          <w:szCs w:val="28"/>
          <w:u w:val="single"/>
        </w:rPr>
        <w:t>China in der Ära Mao Zedong</w:t>
      </w:r>
    </w:p>
    <w:p w14:paraId="76A56F57" w14:textId="60B70DE3" w:rsidR="000568E2" w:rsidRDefault="000568E2" w:rsidP="005A3BE4">
      <w:pPr>
        <w:rPr>
          <w:b/>
          <w:bCs/>
          <w:sz w:val="28"/>
          <w:szCs w:val="28"/>
        </w:rPr>
      </w:pPr>
      <w:r w:rsidRPr="000568E2">
        <w:rPr>
          <w:b/>
          <w:bCs/>
          <w:sz w:val="28"/>
          <w:szCs w:val="28"/>
        </w:rPr>
        <w:t>Nach einem langen</w:t>
      </w:r>
      <w:r w:rsidR="00AE4683">
        <w:rPr>
          <w:b/>
          <w:bCs/>
          <w:sz w:val="28"/>
          <w:szCs w:val="28"/>
        </w:rPr>
        <w:t xml:space="preserve"> Bürgerkrieg in China zwischen den Kommunisten und den Guomindang einerseits und dem Kampf gegen den Imperialismus, </w:t>
      </w:r>
      <w:r w:rsidR="004F6DBD">
        <w:rPr>
          <w:b/>
          <w:bCs/>
          <w:sz w:val="28"/>
          <w:szCs w:val="28"/>
        </w:rPr>
        <w:t>besonders dem</w:t>
      </w:r>
      <w:r w:rsidR="00AE4683">
        <w:rPr>
          <w:b/>
          <w:bCs/>
          <w:sz w:val="28"/>
          <w:szCs w:val="28"/>
        </w:rPr>
        <w:t xml:space="preserve"> japanischen</w:t>
      </w:r>
      <w:r w:rsidR="004F6DBD">
        <w:rPr>
          <w:b/>
          <w:bCs/>
          <w:sz w:val="28"/>
          <w:szCs w:val="28"/>
        </w:rPr>
        <w:t>,</w:t>
      </w:r>
      <w:r w:rsidR="00AE4683">
        <w:rPr>
          <w:b/>
          <w:bCs/>
          <w:sz w:val="28"/>
          <w:szCs w:val="28"/>
        </w:rPr>
        <w:t xml:space="preserve"> andererseits</w:t>
      </w:r>
      <w:r w:rsidR="004F6DBD">
        <w:rPr>
          <w:b/>
          <w:bCs/>
          <w:sz w:val="28"/>
          <w:szCs w:val="28"/>
        </w:rPr>
        <w:t>,</w:t>
      </w:r>
      <w:r w:rsidR="00AE4683">
        <w:rPr>
          <w:b/>
          <w:bCs/>
          <w:sz w:val="28"/>
          <w:szCs w:val="28"/>
        </w:rPr>
        <w:t xml:space="preserve"> wurde am 1.10.1949 die Volksrepublik China proklamiert. Das bedeutete </w:t>
      </w:r>
      <w:r w:rsidR="004F6DBD">
        <w:rPr>
          <w:b/>
          <w:bCs/>
          <w:sz w:val="28"/>
          <w:szCs w:val="28"/>
        </w:rPr>
        <w:t xml:space="preserve">den Aufbau einer Zentralgewalt, einer radikalen Agrarreform mit der Enteignung der Grundherren und der Verteilung des Landes an landlose Bauern mit kleinen Betriebsgrößen. In der Industrie erfolgte eine Verstaatlichung von vier großen Konzernen, während mittlere und kleine Unternehmen von ihren Eigentümern weitergeführt werden konnten. Im Finanzsektor wurde die neue Währung der Renminbi Yuan eingeführt, die privaten Banken in gemischt staatlich-private Banken </w:t>
      </w:r>
      <w:r w:rsidR="00037303">
        <w:rPr>
          <w:b/>
          <w:bCs/>
          <w:sz w:val="28"/>
          <w:szCs w:val="28"/>
        </w:rPr>
        <w:t xml:space="preserve">transformiert und unter die Kontrolle der chinesischen Zentralbank gestellt. Im Außenhandel entstand ein staatliches Außenhandelsmonopol und es wurde auf die RGW-Staaten orientiert. </w:t>
      </w:r>
    </w:p>
    <w:p w14:paraId="6AEFC17C" w14:textId="78716F86" w:rsidR="00037303" w:rsidRDefault="00037303" w:rsidP="005A3BE4">
      <w:pPr>
        <w:rPr>
          <w:b/>
          <w:bCs/>
          <w:sz w:val="28"/>
          <w:szCs w:val="28"/>
        </w:rPr>
      </w:pPr>
      <w:r>
        <w:rPr>
          <w:b/>
          <w:bCs/>
          <w:sz w:val="28"/>
          <w:szCs w:val="28"/>
        </w:rPr>
        <w:t>!953 begann eine volkswirtschaftliche Planung nach sowjetischem Vorbild, die als Schwerpunktplanung ausgelegt war. Die staatliche Plankommission und die Planung von 42 Ministerien bestand aus allgemeinen Vorgaben für die Unternehmen, nur für große staatseigene Betriebe</w:t>
      </w:r>
      <w:r w:rsidR="00141512">
        <w:rPr>
          <w:b/>
          <w:bCs/>
          <w:sz w:val="28"/>
          <w:szCs w:val="28"/>
        </w:rPr>
        <w:t xml:space="preserve"> gab es eine detaillierte Planung. Die Beziehung zwischen den Betrieben waren Marktbeziehungen, bei vielfach administrierten Preisen. </w:t>
      </w:r>
    </w:p>
    <w:p w14:paraId="47868681" w14:textId="478EF02F" w:rsidR="009D1F30" w:rsidRDefault="009D1F30" w:rsidP="005A3BE4">
      <w:pPr>
        <w:rPr>
          <w:b/>
          <w:bCs/>
          <w:sz w:val="28"/>
          <w:szCs w:val="28"/>
        </w:rPr>
      </w:pPr>
      <w:r>
        <w:rPr>
          <w:b/>
          <w:bCs/>
          <w:sz w:val="28"/>
          <w:szCs w:val="28"/>
        </w:rPr>
        <w:t xml:space="preserve">Obwohl die ökonomische Entwicklung bis zu diesem Zeitpunkt erfolgreich war, entstand innerhalb der KP Chinas ein Kampf zwischen zwei Linien. Einerseits die Fraktion von Liu Shaoqi und Deng Xiaoping, die auf materielle Anreize der Unternehmen bzw. Beschäftigten setzte und andererseits die Fraktion um Mao, die schnell einen sozialistischen Menschen schaffen wollte mit permanenten Kampagnen. Es setzte sich die Mao-Linie durch, es wurden </w:t>
      </w:r>
      <w:r>
        <w:rPr>
          <w:b/>
          <w:bCs/>
          <w:sz w:val="28"/>
          <w:szCs w:val="28"/>
        </w:rPr>
        <w:lastRenderedPageBreak/>
        <w:t xml:space="preserve">Volkskommunen gebildet und das bäuerliche Eigentum komplett </w:t>
      </w:r>
      <w:r w:rsidR="00B04BCA">
        <w:rPr>
          <w:b/>
          <w:bCs/>
          <w:sz w:val="28"/>
          <w:szCs w:val="28"/>
        </w:rPr>
        <w:t>sozialisiert, um</w:t>
      </w:r>
      <w:r>
        <w:rPr>
          <w:b/>
          <w:bCs/>
          <w:sz w:val="28"/>
          <w:szCs w:val="28"/>
        </w:rPr>
        <w:t xml:space="preserve"> auf diese Weise möglichst</w:t>
      </w:r>
      <w:r w:rsidR="00D4664E">
        <w:rPr>
          <w:b/>
          <w:bCs/>
          <w:sz w:val="28"/>
          <w:szCs w:val="28"/>
        </w:rPr>
        <w:t xml:space="preserve"> schnell einen neuen sozialistischen Menschen zu erziehen.</w:t>
      </w:r>
      <w:r w:rsidR="00B04BCA">
        <w:rPr>
          <w:b/>
          <w:bCs/>
          <w:sz w:val="28"/>
          <w:szCs w:val="28"/>
        </w:rPr>
        <w:t xml:space="preserve"> Dadurch sollte ein „großer Sprung nach vorne“ erreicht werden, heraus kam ein gewaltiger Rückgang der Landwirtschaft. Das Mao-Konzept sollte auch in der Industrie verwirklicht werden mit ebenso desaströsen Folgen. Schließlich musste Mao seine Funktion als Parteivorsitzender der KP aufgeben, es setzte sich kurz </w:t>
      </w:r>
      <w:r w:rsidR="007B6B82">
        <w:rPr>
          <w:b/>
          <w:bCs/>
          <w:sz w:val="28"/>
          <w:szCs w:val="28"/>
        </w:rPr>
        <w:t>Liu Shaoqi mit seiner realistischen Linie gegen den Voluntarismus Maos durch.</w:t>
      </w:r>
      <w:r w:rsidR="00C52101">
        <w:rPr>
          <w:b/>
          <w:bCs/>
          <w:sz w:val="28"/>
          <w:szCs w:val="28"/>
        </w:rPr>
        <w:t xml:space="preserve"> Dieser Sieg des Realismus war allerdings nur von kurzer Dauer, es gelang Mao Zedong mithilfe einiger Militärs die Parteiführung zurückzuerlangen. Er konnte dann die sogenannte „Große Proletarische Kulturrevolution“ weiterführen. Mao war der Auffassung, so könnte einer bürgerlichen Restauration im Denken und Verhalten der Bevölkerung entgegnet werden. Wieder kam es zu chaotischen wirtschaftlichen Verhältnissen und erst nach dem Tod Maos </w:t>
      </w:r>
      <w:r w:rsidR="00980DAD">
        <w:rPr>
          <w:b/>
          <w:bCs/>
          <w:sz w:val="28"/>
          <w:szCs w:val="28"/>
        </w:rPr>
        <w:t>leitete die KP Chinas eine historische Wende ein.</w:t>
      </w:r>
    </w:p>
    <w:p w14:paraId="2CA91B4D" w14:textId="18B0F2AB" w:rsidR="00980DAD" w:rsidRDefault="00980DAD" w:rsidP="005A3BE4">
      <w:pPr>
        <w:rPr>
          <w:b/>
          <w:bCs/>
          <w:sz w:val="28"/>
          <w:szCs w:val="28"/>
          <w:u w:val="single"/>
        </w:rPr>
      </w:pPr>
      <w:r w:rsidRPr="00980DAD">
        <w:rPr>
          <w:b/>
          <w:bCs/>
          <w:sz w:val="28"/>
          <w:szCs w:val="28"/>
          <w:u w:val="single"/>
        </w:rPr>
        <w:t>Wirtschaftsreformen unter Deng Xiaoping ab 1978</w:t>
      </w:r>
    </w:p>
    <w:p w14:paraId="25A00E05" w14:textId="5EB2CF95" w:rsidR="0001364A" w:rsidRDefault="0001364A" w:rsidP="005A3BE4">
      <w:pPr>
        <w:rPr>
          <w:b/>
          <w:bCs/>
          <w:sz w:val="28"/>
          <w:szCs w:val="28"/>
        </w:rPr>
      </w:pPr>
      <w:r w:rsidRPr="0001364A">
        <w:rPr>
          <w:b/>
          <w:bCs/>
          <w:sz w:val="28"/>
          <w:szCs w:val="28"/>
        </w:rPr>
        <w:t xml:space="preserve">Die </w:t>
      </w:r>
      <w:r>
        <w:rPr>
          <w:b/>
          <w:bCs/>
          <w:sz w:val="28"/>
          <w:szCs w:val="28"/>
        </w:rPr>
        <w:t>1978 eingeleiteten Reformen wurden von Deng Xiaoping mit einem flotten Spruch umschrieben: „Es ist gleichgültig, ob es eine weiße oder schwarze Katze ist, Hauptsache sie fängt Mäuse.“ Damit ist gemeint, dass es der politischen Führung unter Deng Xiaoping vor allem auf die ökonomischen Ergebnisse ankommt und nicht auf die ideologische Verortung. Durch die neue Reformpolitik wurden bzw. werden zwei Reformstufen unterschieden:</w:t>
      </w:r>
    </w:p>
    <w:p w14:paraId="02FDA0CC" w14:textId="4CC7DCB4" w:rsidR="0001364A" w:rsidRDefault="0001364A" w:rsidP="005A3BE4">
      <w:pPr>
        <w:rPr>
          <w:b/>
          <w:bCs/>
          <w:sz w:val="28"/>
          <w:szCs w:val="28"/>
        </w:rPr>
      </w:pPr>
      <w:r>
        <w:rPr>
          <w:b/>
          <w:bCs/>
          <w:sz w:val="28"/>
          <w:szCs w:val="28"/>
        </w:rPr>
        <w:t>1.Die Reform und Öffnungspolitik (1978-2002)</w:t>
      </w:r>
    </w:p>
    <w:p w14:paraId="5D9B7C11" w14:textId="638BDF24" w:rsidR="0001364A" w:rsidRDefault="0001364A" w:rsidP="005A3BE4">
      <w:pPr>
        <w:rPr>
          <w:b/>
          <w:bCs/>
          <w:sz w:val="28"/>
          <w:szCs w:val="28"/>
        </w:rPr>
      </w:pPr>
      <w:r>
        <w:rPr>
          <w:b/>
          <w:bCs/>
          <w:sz w:val="28"/>
          <w:szCs w:val="28"/>
        </w:rPr>
        <w:t>2.Die wissenschaftliche Vorausschau (seit 2003)</w:t>
      </w:r>
    </w:p>
    <w:p w14:paraId="57564090" w14:textId="2741993C" w:rsidR="00EB1E44" w:rsidRDefault="00EB1E44" w:rsidP="005A3BE4">
      <w:pPr>
        <w:rPr>
          <w:b/>
          <w:bCs/>
          <w:sz w:val="28"/>
          <w:szCs w:val="28"/>
        </w:rPr>
      </w:pPr>
      <w:r>
        <w:rPr>
          <w:b/>
          <w:bCs/>
          <w:sz w:val="28"/>
          <w:szCs w:val="28"/>
        </w:rPr>
        <w:t xml:space="preserve">Damit wird umschrieben, </w:t>
      </w:r>
      <w:r w:rsidR="000023DF">
        <w:rPr>
          <w:b/>
          <w:bCs/>
          <w:sz w:val="28"/>
          <w:szCs w:val="28"/>
        </w:rPr>
        <w:t>dass es sich in China um eine „sozialistische Warenproduktion“ bzw. einen „Marktsozialismus chinesischer Prägung“ handelt.</w:t>
      </w:r>
    </w:p>
    <w:p w14:paraId="13022E1A" w14:textId="42EAEBEB" w:rsidR="000023DF" w:rsidRDefault="000023DF" w:rsidP="005A3BE4">
      <w:pPr>
        <w:rPr>
          <w:b/>
          <w:bCs/>
          <w:sz w:val="28"/>
          <w:szCs w:val="28"/>
        </w:rPr>
      </w:pPr>
      <w:r>
        <w:rPr>
          <w:b/>
          <w:bCs/>
          <w:sz w:val="28"/>
          <w:szCs w:val="28"/>
        </w:rPr>
        <w:t xml:space="preserve">Im Mittelpunkt </w:t>
      </w:r>
      <w:r w:rsidR="00290CAF">
        <w:rPr>
          <w:b/>
          <w:bCs/>
          <w:sz w:val="28"/>
          <w:szCs w:val="28"/>
        </w:rPr>
        <w:t>stand zunächst</w:t>
      </w:r>
      <w:r>
        <w:rPr>
          <w:b/>
          <w:bCs/>
          <w:sz w:val="28"/>
          <w:szCs w:val="28"/>
        </w:rPr>
        <w:t xml:space="preserve"> die Landwirtschaft.</w:t>
      </w:r>
      <w:r w:rsidR="00290CAF">
        <w:rPr>
          <w:b/>
          <w:bCs/>
          <w:sz w:val="28"/>
          <w:szCs w:val="28"/>
        </w:rPr>
        <w:t xml:space="preserve"> Es wurden die Volkskommunen ersetzt durch bäuerliche Haushalte, die sich per Vertrag verpflichteten</w:t>
      </w:r>
      <w:r w:rsidR="00804D7D">
        <w:rPr>
          <w:b/>
          <w:bCs/>
          <w:sz w:val="28"/>
          <w:szCs w:val="28"/>
        </w:rPr>
        <w:t>, bestimmte selbst produzierte Mengen von Grundnahrungsmitteln an die Dorfverwaltung abzuliefern.  Darüber hinaus produzierte Mengen dürfen die bäuerlichen Haushalte für den Eigenbedarf und freien Verkauf verwenden. Es wurde aber auch die Privatwirtschaft in den Städten gefördert, um die hohe Arbeitslosigkeit</w:t>
      </w:r>
      <w:r w:rsidR="00141E42">
        <w:rPr>
          <w:b/>
          <w:bCs/>
          <w:sz w:val="28"/>
          <w:szCs w:val="28"/>
        </w:rPr>
        <w:t xml:space="preserve"> dort</w:t>
      </w:r>
      <w:r w:rsidR="00804D7D">
        <w:rPr>
          <w:b/>
          <w:bCs/>
          <w:sz w:val="28"/>
          <w:szCs w:val="28"/>
        </w:rPr>
        <w:t xml:space="preserve"> </w:t>
      </w:r>
      <w:r w:rsidR="00141E42">
        <w:rPr>
          <w:b/>
          <w:bCs/>
          <w:sz w:val="28"/>
          <w:szCs w:val="28"/>
        </w:rPr>
        <w:t xml:space="preserve">zu bekämpfen, die vor allem auf die Arbeitsmigration vom Land zurückging. Es wurden Einzelgewerbsbetriebe im Dienstleistungsbereich erlaubt, private Geschäfte zu betreiben, das galt für Einzelpersonen, Unternehmen und auch für gesamte Wirtschaftsregionen. Es wurde nun auch toleriert, wenn Menschen unterschiedlich schnell reicher wurden, </w:t>
      </w:r>
      <w:r w:rsidR="00141E42">
        <w:rPr>
          <w:b/>
          <w:bCs/>
          <w:sz w:val="28"/>
          <w:szCs w:val="28"/>
        </w:rPr>
        <w:lastRenderedPageBreak/>
        <w:t xml:space="preserve">Ungleichheiten sollten später wieder ausgeglichen werden. Es wurde seitens des Staates </w:t>
      </w:r>
      <w:r w:rsidR="00555D31">
        <w:rPr>
          <w:b/>
          <w:bCs/>
          <w:sz w:val="28"/>
          <w:szCs w:val="28"/>
        </w:rPr>
        <w:t>nach dem Prinzip verfahren, dass der Markt die Einzelwirtschaft zu bestimmen habe und dass der Staat vorwiegend Regulationsaufgaben zu übernehmen habe. Das bedeutet:</w:t>
      </w:r>
    </w:p>
    <w:p w14:paraId="6B08B00C" w14:textId="23BB2747" w:rsidR="00555D31" w:rsidRDefault="00555D31" w:rsidP="00555D31">
      <w:pPr>
        <w:rPr>
          <w:b/>
          <w:bCs/>
          <w:sz w:val="28"/>
          <w:szCs w:val="28"/>
        </w:rPr>
      </w:pPr>
      <w:r>
        <w:rPr>
          <w:b/>
          <w:bCs/>
          <w:sz w:val="28"/>
          <w:szCs w:val="28"/>
        </w:rPr>
        <w:t>1</w:t>
      </w:r>
      <w:r w:rsidR="009B776B">
        <w:rPr>
          <w:b/>
          <w:bCs/>
          <w:sz w:val="28"/>
          <w:szCs w:val="28"/>
        </w:rPr>
        <w:t>.</w:t>
      </w:r>
      <w:r>
        <w:rPr>
          <w:b/>
          <w:bCs/>
          <w:sz w:val="28"/>
          <w:szCs w:val="28"/>
        </w:rPr>
        <w:t>Die staatlichen Plan</w:t>
      </w:r>
      <w:r w:rsidR="009B776B">
        <w:rPr>
          <w:b/>
          <w:bCs/>
          <w:sz w:val="28"/>
          <w:szCs w:val="28"/>
        </w:rPr>
        <w:t>ziffern wurden deutlich reduziert</w:t>
      </w:r>
    </w:p>
    <w:p w14:paraId="40D8AD75" w14:textId="380E7A17" w:rsidR="009B776B" w:rsidRDefault="009B776B" w:rsidP="00555D31">
      <w:pPr>
        <w:rPr>
          <w:b/>
          <w:bCs/>
          <w:sz w:val="28"/>
          <w:szCs w:val="28"/>
        </w:rPr>
      </w:pPr>
      <w:r>
        <w:rPr>
          <w:b/>
          <w:bCs/>
          <w:sz w:val="28"/>
          <w:szCs w:val="28"/>
        </w:rPr>
        <w:t>2. Die Planung hatte zunehmend indikativen Charakter</w:t>
      </w:r>
    </w:p>
    <w:p w14:paraId="1410FD57" w14:textId="5D920C5E" w:rsidR="009B776B" w:rsidRDefault="009B776B" w:rsidP="00555D31">
      <w:pPr>
        <w:rPr>
          <w:b/>
          <w:bCs/>
          <w:sz w:val="28"/>
          <w:szCs w:val="28"/>
        </w:rPr>
      </w:pPr>
      <w:r>
        <w:rPr>
          <w:b/>
          <w:bCs/>
          <w:sz w:val="28"/>
          <w:szCs w:val="28"/>
        </w:rPr>
        <w:t>3. Die Finanzierung der Unternehmen erfolgt nicht mehr über den Staatshaushalt, sondern durch Bankkredite</w:t>
      </w:r>
    </w:p>
    <w:p w14:paraId="75CF989A" w14:textId="081A88CF" w:rsidR="009B776B" w:rsidRDefault="009B776B" w:rsidP="00555D31">
      <w:pPr>
        <w:rPr>
          <w:b/>
          <w:bCs/>
          <w:sz w:val="28"/>
          <w:szCs w:val="28"/>
        </w:rPr>
      </w:pPr>
      <w:r>
        <w:rPr>
          <w:b/>
          <w:bCs/>
          <w:sz w:val="28"/>
          <w:szCs w:val="28"/>
        </w:rPr>
        <w:t xml:space="preserve">4.Die Unternehmen entscheiden selbstständig über die Gewinnverwendung </w:t>
      </w:r>
    </w:p>
    <w:p w14:paraId="60989569" w14:textId="3AA5D9E4" w:rsidR="009B776B" w:rsidRDefault="009B776B" w:rsidP="00555D31">
      <w:pPr>
        <w:rPr>
          <w:b/>
          <w:bCs/>
          <w:sz w:val="28"/>
          <w:szCs w:val="28"/>
        </w:rPr>
      </w:pPr>
      <w:r>
        <w:rPr>
          <w:b/>
          <w:bCs/>
          <w:sz w:val="28"/>
          <w:szCs w:val="28"/>
        </w:rPr>
        <w:t>5.Es wird ein zweistufiges Banksystem aufgebaut mit Geschäftsbanken und einer Zentralbank</w:t>
      </w:r>
    </w:p>
    <w:p w14:paraId="56FACC6D" w14:textId="7FCA8C08" w:rsidR="009B776B" w:rsidRDefault="009B776B" w:rsidP="00555D31">
      <w:pPr>
        <w:rPr>
          <w:b/>
          <w:bCs/>
          <w:sz w:val="28"/>
          <w:szCs w:val="28"/>
        </w:rPr>
      </w:pPr>
      <w:r>
        <w:rPr>
          <w:b/>
          <w:bCs/>
          <w:sz w:val="28"/>
          <w:szCs w:val="28"/>
        </w:rPr>
        <w:t>6. Das Preissystem wird in mehreren Schritten vom administrativen Preissystem in das Marktpreissystem verwandelt.</w:t>
      </w:r>
    </w:p>
    <w:p w14:paraId="0BDB69A2" w14:textId="478E81B6" w:rsidR="003E3B4C" w:rsidRDefault="009B776B" w:rsidP="00555D31">
      <w:pPr>
        <w:rPr>
          <w:b/>
          <w:bCs/>
          <w:sz w:val="28"/>
          <w:szCs w:val="28"/>
        </w:rPr>
      </w:pPr>
      <w:r>
        <w:rPr>
          <w:b/>
          <w:bCs/>
          <w:sz w:val="28"/>
          <w:szCs w:val="28"/>
        </w:rPr>
        <w:t>Insgesamt bedeutete das, dass sich China für die Außenwirtschaft öffnete. Das wurde am deutlichsten durch die Gründung von Sonderwirtschaftszonen. In verschiedenen Küstenstädten wurden chinesische Staa</w:t>
      </w:r>
      <w:r w:rsidR="001E7501">
        <w:rPr>
          <w:b/>
          <w:bCs/>
          <w:sz w:val="28"/>
          <w:szCs w:val="28"/>
        </w:rPr>
        <w:t xml:space="preserve">ts- und Genossenschaftsunternehmen sowie sino -ausländische Joint-ventures betrieben, mit größerer Autonomie der Unternehmen und Sonderkonditionen bei Steuern und Abgaben. Die ausländischen Partner lieferten die technische Ausstattung und das Management, die chinesische Seite die Grundstücke und Gebäude, bei einer chinesischen Mehrheitsbeteiligung von 51 Prozent. Das Konzept der Sonderwirtschaftszonen war sehr erfolgreich und trug dazu bei, dass die chinesische Wirtschaft schnell wuchs. </w:t>
      </w:r>
      <w:r w:rsidR="003E3B4C">
        <w:rPr>
          <w:b/>
          <w:bCs/>
          <w:sz w:val="28"/>
          <w:szCs w:val="28"/>
        </w:rPr>
        <w:t>Es kam zu einem schnell wachsenden Angebot auf den heimischen Märkten und gleichzeitig zum schnellen Wachstum des Exports. Die Handelsbilanz wurde aktiv und China eine internationale Gläubigernation.</w:t>
      </w:r>
      <w:r w:rsidR="000E067B">
        <w:rPr>
          <w:b/>
          <w:bCs/>
          <w:sz w:val="28"/>
          <w:szCs w:val="28"/>
        </w:rPr>
        <w:t xml:space="preserve"> Obwohl China sogenannte Käufermärkte in gesamtwirtschaftlicher Dimension erreichte, ist die chinesische Wirtschaft immer noch weit davon entfernt die Knappheitsverhältnisse überwunden zu haben.</w:t>
      </w:r>
    </w:p>
    <w:p w14:paraId="1011D998" w14:textId="12882277" w:rsidR="000E067B" w:rsidRDefault="000E067B" w:rsidP="00555D31">
      <w:pPr>
        <w:rPr>
          <w:b/>
          <w:bCs/>
          <w:sz w:val="28"/>
          <w:szCs w:val="28"/>
        </w:rPr>
      </w:pPr>
      <w:r>
        <w:rPr>
          <w:b/>
          <w:bCs/>
          <w:sz w:val="28"/>
          <w:szCs w:val="28"/>
        </w:rPr>
        <w:t>Seit 1992 zielte die chinesische Wirtschaftspolitik darauf ab, schrittweise eine Transformation in eine sozialistische Marktwirtschaft zu vollziehen. Es sollte</w:t>
      </w:r>
      <w:r w:rsidR="00DD114B">
        <w:rPr>
          <w:b/>
          <w:bCs/>
          <w:sz w:val="28"/>
          <w:szCs w:val="28"/>
        </w:rPr>
        <w:t>n</w:t>
      </w:r>
      <w:r>
        <w:rPr>
          <w:b/>
          <w:bCs/>
          <w:sz w:val="28"/>
          <w:szCs w:val="28"/>
        </w:rPr>
        <w:t xml:space="preserve"> dann an die Stelle der Marktallokation als Hilfsmittel der gesellschaftlichen Planung freie Waren- und Faktormärkte treten.  Die Unternehmen konnten nun Entscheidungen treffen, die auf wirklichen Marktpreisen basierten.</w:t>
      </w:r>
      <w:r w:rsidR="0010262D">
        <w:rPr>
          <w:b/>
          <w:bCs/>
          <w:sz w:val="28"/>
          <w:szCs w:val="28"/>
        </w:rPr>
        <w:t xml:space="preserve"> Der Reform der Marktpreise kam also eine überragende Bedeutung zu. Dadurch wurde es Unternehmen möglich, ihre Produktions- und </w:t>
      </w:r>
      <w:r w:rsidR="0010262D">
        <w:rPr>
          <w:b/>
          <w:bCs/>
          <w:sz w:val="28"/>
          <w:szCs w:val="28"/>
        </w:rPr>
        <w:lastRenderedPageBreak/>
        <w:t>Investitionsentscheidungen entsprechend auszurichten und gesamtwirtschaftlich wurde die Durchschnittsprofitrate als Verteilungselement der gesellschaftlichen Arbeit auf die verschiedenen Produktionszweige anerkannt.</w:t>
      </w:r>
    </w:p>
    <w:p w14:paraId="02458632" w14:textId="13C78C4D" w:rsidR="0010262D" w:rsidRDefault="0010262D" w:rsidP="00555D31">
      <w:pPr>
        <w:rPr>
          <w:b/>
          <w:bCs/>
          <w:sz w:val="28"/>
          <w:szCs w:val="28"/>
        </w:rPr>
      </w:pPr>
      <w:r>
        <w:rPr>
          <w:b/>
          <w:bCs/>
          <w:sz w:val="28"/>
          <w:szCs w:val="28"/>
        </w:rPr>
        <w:t xml:space="preserve">Ab 2003 auf Basis der Reformstufe </w:t>
      </w:r>
      <w:r w:rsidR="00DD114B">
        <w:rPr>
          <w:b/>
          <w:bCs/>
          <w:sz w:val="28"/>
          <w:szCs w:val="28"/>
        </w:rPr>
        <w:t>„wissenschaftliche</w:t>
      </w:r>
      <w:r>
        <w:rPr>
          <w:b/>
          <w:bCs/>
          <w:sz w:val="28"/>
          <w:szCs w:val="28"/>
        </w:rPr>
        <w:t xml:space="preserve"> Vorschau“ wird </w:t>
      </w:r>
      <w:r w:rsidR="00DD114B">
        <w:rPr>
          <w:b/>
          <w:bCs/>
          <w:sz w:val="28"/>
          <w:szCs w:val="28"/>
        </w:rPr>
        <w:t>in der</w:t>
      </w:r>
      <w:r>
        <w:rPr>
          <w:b/>
          <w:bCs/>
          <w:sz w:val="28"/>
          <w:szCs w:val="28"/>
        </w:rPr>
        <w:t xml:space="preserve"> KP Chinas </w:t>
      </w:r>
      <w:r w:rsidR="00DD114B">
        <w:rPr>
          <w:b/>
          <w:bCs/>
          <w:sz w:val="28"/>
          <w:szCs w:val="28"/>
        </w:rPr>
        <w:t>von einer</w:t>
      </w:r>
      <w:r>
        <w:rPr>
          <w:b/>
          <w:bCs/>
          <w:sz w:val="28"/>
          <w:szCs w:val="28"/>
        </w:rPr>
        <w:t xml:space="preserve"> etablierten sozialistischen Marktwirtschaft ausgegangen.</w:t>
      </w:r>
      <w:r w:rsidR="00DD114B">
        <w:rPr>
          <w:b/>
          <w:bCs/>
          <w:sz w:val="28"/>
          <w:szCs w:val="28"/>
        </w:rPr>
        <w:t xml:space="preserve"> Von Bedeutung </w:t>
      </w:r>
      <w:r w:rsidR="006C0D49">
        <w:rPr>
          <w:b/>
          <w:bCs/>
          <w:sz w:val="28"/>
          <w:szCs w:val="28"/>
        </w:rPr>
        <w:t>ist</w:t>
      </w:r>
      <w:r w:rsidR="00DD114B">
        <w:rPr>
          <w:b/>
          <w:bCs/>
          <w:sz w:val="28"/>
          <w:szCs w:val="28"/>
        </w:rPr>
        <w:t xml:space="preserve"> dabei eine Steuerreform, die Verbesserung der Beziehungen von Stadt und Land, die freie Preisbildung bei den meisten Waren und ein ausbalanciertes Verhältnis von Zentralgewalt und regionalen Körperschaften. Der Vorrang des öffentlichen Eigentums bei Unternehmen bleibt Strukturprinzip der Wirtschaft bei einer allerdings erheblichen Spreizung der Einkommen.</w:t>
      </w:r>
    </w:p>
    <w:p w14:paraId="217542D6" w14:textId="12459595" w:rsidR="00DD114B" w:rsidRDefault="00DD114B" w:rsidP="00555D31">
      <w:pPr>
        <w:rPr>
          <w:b/>
          <w:bCs/>
          <w:sz w:val="28"/>
          <w:szCs w:val="28"/>
          <w:u w:val="single"/>
        </w:rPr>
      </w:pPr>
      <w:r w:rsidRPr="00DD114B">
        <w:rPr>
          <w:b/>
          <w:bCs/>
          <w:sz w:val="28"/>
          <w:szCs w:val="28"/>
          <w:u w:val="single"/>
        </w:rPr>
        <w:t>Perspektiven der VR China als internationale Wirtschaftsnation</w:t>
      </w:r>
    </w:p>
    <w:p w14:paraId="6F2AEAAD" w14:textId="1B1070E2" w:rsidR="00975EFE" w:rsidRDefault="00975EFE" w:rsidP="00555D31">
      <w:pPr>
        <w:rPr>
          <w:b/>
          <w:bCs/>
          <w:sz w:val="28"/>
          <w:szCs w:val="28"/>
        </w:rPr>
      </w:pPr>
      <w:r w:rsidRPr="00975EFE">
        <w:rPr>
          <w:b/>
          <w:bCs/>
          <w:sz w:val="28"/>
          <w:szCs w:val="28"/>
        </w:rPr>
        <w:t xml:space="preserve">Die </w:t>
      </w:r>
      <w:r>
        <w:rPr>
          <w:b/>
          <w:bCs/>
          <w:sz w:val="28"/>
          <w:szCs w:val="28"/>
        </w:rPr>
        <w:t>chinesischen Reformen seit 1978 gelten als Erfolgsgeschichte. Das ist zu erklären durch die Anlage der Reformmaßnahmen:</w:t>
      </w:r>
    </w:p>
    <w:p w14:paraId="583130AB" w14:textId="530C3130" w:rsidR="00975EFE" w:rsidRDefault="00975EFE" w:rsidP="00975EFE">
      <w:pPr>
        <w:rPr>
          <w:b/>
          <w:bCs/>
          <w:sz w:val="28"/>
          <w:szCs w:val="28"/>
        </w:rPr>
      </w:pPr>
      <w:r>
        <w:rPr>
          <w:b/>
          <w:bCs/>
          <w:sz w:val="28"/>
          <w:szCs w:val="28"/>
        </w:rPr>
        <w:t>1.</w:t>
      </w:r>
      <w:r w:rsidRPr="00975EFE">
        <w:rPr>
          <w:b/>
          <w:bCs/>
          <w:sz w:val="28"/>
          <w:szCs w:val="28"/>
        </w:rPr>
        <w:t>Das Zusammen</w:t>
      </w:r>
      <w:r>
        <w:rPr>
          <w:b/>
          <w:bCs/>
          <w:sz w:val="28"/>
          <w:szCs w:val="28"/>
        </w:rPr>
        <w:t>spiel von Agrikultur, agrarischer Nebenindustrie und der Leichtindustrie förderte das Zusammenwirken zwischen Produktivitätsentwicklung, Ersparnis und Investitionen. Das war die Grundlage für eine weitere Industrialisierung und Infrastrukturausbau.</w:t>
      </w:r>
    </w:p>
    <w:p w14:paraId="316D0EB0" w14:textId="57E22A29" w:rsidR="00975EFE" w:rsidRDefault="00975EFE" w:rsidP="00975EFE">
      <w:pPr>
        <w:rPr>
          <w:b/>
          <w:bCs/>
          <w:sz w:val="28"/>
          <w:szCs w:val="28"/>
        </w:rPr>
      </w:pPr>
      <w:r>
        <w:rPr>
          <w:b/>
          <w:bCs/>
          <w:sz w:val="28"/>
          <w:szCs w:val="28"/>
        </w:rPr>
        <w:t>2. Die Regionalisierung war wichtig für die Transformation der Gesellschaft. Die Eigenständigkeit der Unternehmen und die reg</w:t>
      </w:r>
      <w:r w:rsidR="00521BCC">
        <w:rPr>
          <w:b/>
          <w:bCs/>
          <w:sz w:val="28"/>
          <w:szCs w:val="28"/>
        </w:rPr>
        <w:t>ionale Verwendung der Ressourcen wurde verwirklicht. Es folgte ein partieller Finanzausgleich mit dem Willen, weiter bestehende Ungleichheiten später auszugleichen, was ein Auseinanderbrechen der Regionen verhinderte.</w:t>
      </w:r>
    </w:p>
    <w:p w14:paraId="163DB118" w14:textId="6B6CFCE3" w:rsidR="00521BCC" w:rsidRDefault="00521BCC" w:rsidP="00975EFE">
      <w:pPr>
        <w:rPr>
          <w:b/>
          <w:bCs/>
          <w:sz w:val="28"/>
          <w:szCs w:val="28"/>
        </w:rPr>
      </w:pPr>
      <w:r>
        <w:rPr>
          <w:b/>
          <w:bCs/>
          <w:sz w:val="28"/>
          <w:szCs w:val="28"/>
        </w:rPr>
        <w:t>3. Es gelang eine Verknüpfung von Binnenwirtschaft und Außenwirtschaft mit einer besonderen Bedeutung der Sonderwirtschaftszonen.</w:t>
      </w:r>
    </w:p>
    <w:p w14:paraId="6225E2D1" w14:textId="77777777" w:rsidR="00521BCC" w:rsidRDefault="00521BCC" w:rsidP="00975EFE">
      <w:pPr>
        <w:rPr>
          <w:b/>
          <w:bCs/>
          <w:sz w:val="28"/>
          <w:szCs w:val="28"/>
        </w:rPr>
      </w:pPr>
      <w:r>
        <w:rPr>
          <w:b/>
          <w:bCs/>
          <w:sz w:val="28"/>
          <w:szCs w:val="28"/>
        </w:rPr>
        <w:t>4. Es wurde eine kontrollierte Veränderung des Preissystems vollzogen in Richtung wirklicher Marktpreise. Bei den grundlegenden Konsumgütern gelang eine Kontrolle der Inflation, eine überstürzte Freigabe von Preisen mit der Konsequenz von Zusammenbrüchen von Betrieben wurde vermieden.</w:t>
      </w:r>
    </w:p>
    <w:p w14:paraId="4668795A" w14:textId="4A9E00C5" w:rsidR="00521BCC" w:rsidRDefault="00521BCC" w:rsidP="00975EFE">
      <w:pPr>
        <w:rPr>
          <w:b/>
          <w:bCs/>
          <w:sz w:val="28"/>
          <w:szCs w:val="28"/>
        </w:rPr>
      </w:pPr>
      <w:r>
        <w:rPr>
          <w:b/>
          <w:bCs/>
          <w:sz w:val="28"/>
          <w:szCs w:val="28"/>
        </w:rPr>
        <w:t xml:space="preserve">5. Betriebe mussten ihre </w:t>
      </w:r>
      <w:r w:rsidR="00407BCA">
        <w:rPr>
          <w:b/>
          <w:bCs/>
          <w:sz w:val="28"/>
          <w:szCs w:val="28"/>
        </w:rPr>
        <w:t>Aktivitäten eigenständig verantworten. Es wurde die Finanzierung der Unternehmen umgestellt, weg von den staatlichen Haushalten hin zu Kreditaufnahmen bei den neuen Geschäftsbanken und Kapitalmärkten.</w:t>
      </w:r>
    </w:p>
    <w:p w14:paraId="12BC6D8B" w14:textId="7E425CBA" w:rsidR="00407BCA" w:rsidRDefault="00407BCA" w:rsidP="00975EFE">
      <w:pPr>
        <w:rPr>
          <w:b/>
          <w:bCs/>
          <w:sz w:val="28"/>
          <w:szCs w:val="28"/>
        </w:rPr>
      </w:pPr>
      <w:r>
        <w:rPr>
          <w:b/>
          <w:bCs/>
          <w:sz w:val="28"/>
          <w:szCs w:val="28"/>
        </w:rPr>
        <w:t>6. Es gab Raum zur Entfaltung verschiedener Eigentumsformen, also staatlichen, privaten und genossenschaftlichen.</w:t>
      </w:r>
    </w:p>
    <w:p w14:paraId="4DDBDFFC" w14:textId="77777777" w:rsidR="00407BCA" w:rsidRDefault="00407BCA" w:rsidP="00975EFE">
      <w:pPr>
        <w:rPr>
          <w:b/>
          <w:bCs/>
          <w:sz w:val="28"/>
          <w:szCs w:val="28"/>
        </w:rPr>
      </w:pPr>
    </w:p>
    <w:p w14:paraId="5648652E" w14:textId="4F4C4224" w:rsidR="00407BCA" w:rsidRDefault="00407BCA" w:rsidP="00975EFE">
      <w:pPr>
        <w:rPr>
          <w:b/>
          <w:bCs/>
          <w:sz w:val="28"/>
          <w:szCs w:val="28"/>
        </w:rPr>
      </w:pPr>
      <w:r>
        <w:rPr>
          <w:b/>
          <w:bCs/>
          <w:sz w:val="28"/>
          <w:szCs w:val="28"/>
        </w:rPr>
        <w:t xml:space="preserve">Die Beurteilung </w:t>
      </w:r>
      <w:r w:rsidR="00BE47B4">
        <w:rPr>
          <w:b/>
          <w:bCs/>
          <w:sz w:val="28"/>
          <w:szCs w:val="28"/>
        </w:rPr>
        <w:t>der sozialistischen Marktwirtschaft chinesischer Prägung als erfolgreiche Transformation der Gesellschaft, die die sozialistischen Produktionsverhältnisse einer differenzierten Gesamtökonomie anpasst, wird nicht von allen Betrachtern geteilt.</w:t>
      </w:r>
      <w:r w:rsidR="003677E1">
        <w:rPr>
          <w:b/>
          <w:bCs/>
          <w:sz w:val="28"/>
          <w:szCs w:val="28"/>
        </w:rPr>
        <w:t xml:space="preserve"> Es wird häufig auf die Defizite bei der Rechtsstaatlichkeit und demokratischen Willensbildung hingewiesen, die zweifellos vorhanden sind. Vielfach wird diese Kritik auch von bürgerlicher Seite vorgebracht mit dem Ziel, die Restauration der kapitalistischen Verhältnisse und die bürgerliche repräsentative Demokratie zu erreichen. Es ist einzuräumen, dass in den zukünftigen Transformationsschritten der juristische und politische Überbau und Elemente einer modernen Zivilgesellschaft anzugehen sind. Das kann allerdings nicht die Wiederherstellung kapitalistischer Verhältnisse bedeuten. Manche Linke meinen, dass bereits der Reformprozess unter Deng Xiaoping eine Restauration des Kapitalismus darstelle. Dabei wird meistens </w:t>
      </w:r>
      <w:r w:rsidR="00223E84">
        <w:rPr>
          <w:b/>
          <w:bCs/>
          <w:sz w:val="28"/>
          <w:szCs w:val="28"/>
        </w:rPr>
        <w:t xml:space="preserve">der grundlegende Fehler gemacht, die Verhältnisse unter Mao Zedong mit Sozialismus zu identifizieren und eine zentrale Planwirtschaft als das Merkmal sozialistischer Produktionsverhältnisse zu betrachten. Andere Kritiker gehen davon aus, dass es sich bei China um einen Staatskapitalismus mit einem von der KP beherrschten Überbau handelt. Auch wenn man diese Einordnung nicht teilt, ist jedoch die Frage zu stellen, welche Alternative, wenn nicht die marktwirtschaftliche Allokation der Ressourcen China hätte, wenn sie nicht die Probleme der realsozialistischen Staaten </w:t>
      </w:r>
      <w:r w:rsidR="00591178">
        <w:rPr>
          <w:b/>
          <w:bCs/>
          <w:sz w:val="28"/>
          <w:szCs w:val="28"/>
        </w:rPr>
        <w:t>haben will. Der Struktur dieser Staaten mit den schwarzen und grauen Märkten entgeht China mit dem eingeschlagenen Weg. Das schließt überhaupt nicht aus, dass viele Punkte in Chinas Entwicklung aus linker Sicht kritisch zu sehen sind.</w:t>
      </w:r>
    </w:p>
    <w:p w14:paraId="14AAD9EE" w14:textId="444697DA" w:rsidR="00591178" w:rsidRDefault="00591178" w:rsidP="00975EFE">
      <w:pPr>
        <w:rPr>
          <w:b/>
          <w:bCs/>
          <w:sz w:val="28"/>
          <w:szCs w:val="28"/>
        </w:rPr>
      </w:pPr>
      <w:r>
        <w:rPr>
          <w:b/>
          <w:bCs/>
          <w:sz w:val="28"/>
          <w:szCs w:val="28"/>
        </w:rPr>
        <w:t xml:space="preserve">Bestimmte Liberalisierungen auf den Finanzmärkten, Vermögensblasen im Immobiliensektor, die Einrichtung von Wertpapierbörsen, die nicht nur </w:t>
      </w:r>
      <w:r w:rsidR="007B74C3">
        <w:rPr>
          <w:b/>
          <w:bCs/>
          <w:sz w:val="28"/>
          <w:szCs w:val="28"/>
        </w:rPr>
        <w:t>Kapitalsammelstellen,</w:t>
      </w:r>
      <w:r>
        <w:rPr>
          <w:b/>
          <w:bCs/>
          <w:sz w:val="28"/>
          <w:szCs w:val="28"/>
        </w:rPr>
        <w:t xml:space="preserve"> sondern auch Spekulationsgeschäfte ermöglichen sind solche Punkte. Kritisch gesehen werden muss auch, dass allein öffentliche Eigentumsformen bei Unternehmen zu wenig sind, wenn nicht auch </w:t>
      </w:r>
      <w:r w:rsidR="00C0362F">
        <w:rPr>
          <w:b/>
          <w:bCs/>
          <w:sz w:val="28"/>
          <w:szCs w:val="28"/>
        </w:rPr>
        <w:t xml:space="preserve">wirtschaftsdemokratische Unternehmensorganisationen verwirklicht werden. Es kommt also auch darauf an, dass die Beschäftigten Einfluss auf strategische und operative Entscheidungen von Unternehmen erhalten. Entsprechendes gilt für die Mitwirkung an der Willensbildung der Körperschaften der lokalen, regionalen und gesamtwirtschaftlichen Ökonomie. Die chinesischen Gewerkschaften, also der Allgemeine Chinesische Gewerkschaftsbund, besitzt immer noch zu stark die Funktion des Transmissionsriemens der KP. Die chinesischen </w:t>
      </w:r>
      <w:r w:rsidR="00C0362F">
        <w:rPr>
          <w:b/>
          <w:bCs/>
          <w:sz w:val="28"/>
          <w:szCs w:val="28"/>
        </w:rPr>
        <w:lastRenderedPageBreak/>
        <w:t xml:space="preserve">Verhältnisse bei Unternehmensformen, </w:t>
      </w:r>
      <w:r w:rsidR="007D1E95">
        <w:rPr>
          <w:b/>
          <w:bCs/>
          <w:sz w:val="28"/>
          <w:szCs w:val="28"/>
        </w:rPr>
        <w:t xml:space="preserve">Branchen und Regionen sind immer noch weit von wirtschaftsdemokratischen Formen entfernt, Wenn es bei den gegenwärtigen Verhältnissen nicht gelingt, nach und nach in China offene und transparente Willensbildungsprozesse auf verschiedenen Ebenen zu etablieren und es nicht gelingt, die gegenwärtigen unsozialen Verteilungsverhältnisse auf Dauer aufzuheben, besteht die Gefahr, dass Massenproteste entstehen, die schnell ethnisch oder religiös aufgeladen sind. </w:t>
      </w:r>
    </w:p>
    <w:p w14:paraId="5C47C913" w14:textId="7BBF3E0E" w:rsidR="007D1E95" w:rsidRDefault="007D1E95" w:rsidP="00975EFE">
      <w:pPr>
        <w:rPr>
          <w:b/>
          <w:bCs/>
          <w:sz w:val="28"/>
          <w:szCs w:val="28"/>
        </w:rPr>
      </w:pPr>
      <w:r>
        <w:rPr>
          <w:b/>
          <w:bCs/>
          <w:sz w:val="28"/>
          <w:szCs w:val="28"/>
        </w:rPr>
        <w:t>Die Frage ist, wie ein Marktsozialismus</w:t>
      </w:r>
      <w:r w:rsidR="00A752CC">
        <w:rPr>
          <w:b/>
          <w:bCs/>
          <w:sz w:val="28"/>
          <w:szCs w:val="28"/>
        </w:rPr>
        <w:t xml:space="preserve"> als Konzeption für entwickelte Ökonomien aussehen könnte?</w:t>
      </w:r>
    </w:p>
    <w:p w14:paraId="2F43D229" w14:textId="77777777" w:rsidR="00521BCC" w:rsidRPr="00975EFE" w:rsidRDefault="00521BCC" w:rsidP="00975EFE">
      <w:pPr>
        <w:rPr>
          <w:b/>
          <w:bCs/>
          <w:sz w:val="28"/>
          <w:szCs w:val="28"/>
        </w:rPr>
      </w:pPr>
    </w:p>
    <w:p w14:paraId="08468D8D" w14:textId="77777777" w:rsidR="00551864" w:rsidRDefault="00551864" w:rsidP="00551864">
      <w:pPr>
        <w:rPr>
          <w:b/>
          <w:sz w:val="28"/>
          <w:szCs w:val="28"/>
        </w:rPr>
      </w:pPr>
      <w:r>
        <w:rPr>
          <w:b/>
          <w:sz w:val="28"/>
          <w:szCs w:val="28"/>
        </w:rPr>
        <w:t>DER MARKTSOZIALISMUS- EINE SOZIALISMUSKONZEPTION FÜR ENTWICKELTE KAPITALISTISCHE GESELLSCHAFTEN (1).</w:t>
      </w:r>
    </w:p>
    <w:p w14:paraId="15B1206F" w14:textId="77777777" w:rsidR="00551864" w:rsidRDefault="00551864" w:rsidP="00551864">
      <w:pPr>
        <w:rPr>
          <w:b/>
          <w:sz w:val="28"/>
          <w:szCs w:val="28"/>
        </w:rPr>
      </w:pPr>
    </w:p>
    <w:p w14:paraId="4735FD5E" w14:textId="77777777" w:rsidR="00551864" w:rsidRDefault="00551864" w:rsidP="00551864">
      <w:pPr>
        <w:rPr>
          <w:b/>
          <w:sz w:val="28"/>
          <w:szCs w:val="28"/>
        </w:rPr>
      </w:pPr>
      <w:r>
        <w:rPr>
          <w:b/>
          <w:sz w:val="28"/>
          <w:szCs w:val="28"/>
        </w:rPr>
        <w:t>In der linken Diskussion aber auch bei Diskussionen und Veranstaltungen in der Öffentlichkeit geht es häufig um die Frage, mit welcher langfristigen Perspektive die Strukturen des Kapitalismus zu verändern sind.  Für die Linke sind dabei folgende Eckpunkte von Bedeutung:</w:t>
      </w:r>
    </w:p>
    <w:p w14:paraId="7D45DE14" w14:textId="77777777" w:rsidR="00551864" w:rsidRDefault="00551864" w:rsidP="00551864">
      <w:pPr>
        <w:rPr>
          <w:b/>
          <w:sz w:val="28"/>
          <w:szCs w:val="28"/>
        </w:rPr>
      </w:pPr>
    </w:p>
    <w:p w14:paraId="7C65AAC9" w14:textId="77777777" w:rsidR="00551864" w:rsidRDefault="00551864" w:rsidP="00551864">
      <w:pPr>
        <w:rPr>
          <w:b/>
          <w:sz w:val="28"/>
          <w:szCs w:val="28"/>
        </w:rPr>
      </w:pPr>
      <w:r>
        <w:rPr>
          <w:b/>
          <w:sz w:val="28"/>
          <w:szCs w:val="28"/>
        </w:rPr>
        <w:t>1. Die theoretische Grundlage, die zur Betrachtung der ökonomisch-sozialen Verhältnisse heranzuziehen ist, ist die Marxsche Kritik der politischen Ökonomie ungeachtet der Ergänzungen, die aufgrund der historischen Entwicklung seit der Zeit von Marx vorzunehmen sind.</w:t>
      </w:r>
    </w:p>
    <w:p w14:paraId="6355D53B" w14:textId="77777777" w:rsidR="00551864" w:rsidRDefault="00551864" w:rsidP="00551864">
      <w:pPr>
        <w:rPr>
          <w:b/>
          <w:sz w:val="28"/>
          <w:szCs w:val="28"/>
        </w:rPr>
      </w:pPr>
    </w:p>
    <w:p w14:paraId="6EE22E25" w14:textId="77777777" w:rsidR="00551864" w:rsidRDefault="00551864" w:rsidP="00551864">
      <w:pPr>
        <w:rPr>
          <w:b/>
          <w:sz w:val="28"/>
          <w:szCs w:val="28"/>
        </w:rPr>
      </w:pPr>
      <w:r>
        <w:rPr>
          <w:b/>
          <w:sz w:val="28"/>
          <w:szCs w:val="28"/>
        </w:rPr>
        <w:t xml:space="preserve">2. Die Theorie von J. M. Keynes lässt sich, trotz anderer Begrifflichkeiten bei ihm, in vieler Hinsicht mit dem Marxschen System der Kritik der politischen Ökonomie verbinden und kann aus diesem Grunde bei der Analyse des Kapitalismus mit herangezogen werden. </w:t>
      </w:r>
    </w:p>
    <w:p w14:paraId="761128FD" w14:textId="77777777" w:rsidR="00551864" w:rsidRDefault="00551864" w:rsidP="00551864">
      <w:pPr>
        <w:rPr>
          <w:b/>
          <w:sz w:val="28"/>
          <w:szCs w:val="28"/>
        </w:rPr>
      </w:pPr>
    </w:p>
    <w:p w14:paraId="0B5E7351" w14:textId="77777777" w:rsidR="00551864" w:rsidRDefault="00551864" w:rsidP="00551864">
      <w:pPr>
        <w:rPr>
          <w:b/>
          <w:sz w:val="28"/>
          <w:szCs w:val="28"/>
        </w:rPr>
      </w:pPr>
      <w:r>
        <w:rPr>
          <w:b/>
          <w:sz w:val="28"/>
          <w:szCs w:val="28"/>
        </w:rPr>
        <w:t xml:space="preserve">3. Bei vielen Linken besteht immer noch das Missverständnis, eine marktwirtschaftliche Steuerung der Ökonomie und Sozialismus seien unvereinbar und es gehe im Sozialismus in erster Linie um einen möglichst umfassenden Volkswirtschaftsplan zur Abschaffung der Ware-Geld-Beziehungen. Dieses Missverständnis geht auch auf Schriften von Marx und Engels zurück (z. B. im Anti- Dühring) ohne dass gesehen wird, dass es sich hier um Streitschriften gegen </w:t>
      </w:r>
      <w:r>
        <w:rPr>
          <w:b/>
          <w:sz w:val="28"/>
          <w:szCs w:val="28"/>
        </w:rPr>
        <w:lastRenderedPageBreak/>
        <w:t>den kleinbürgerlichen Sozialismus handelt. Jedenfalls geht es nicht um Baupläne für eine nachkapitalistische Gesellschaft. Durch Fehlinterpretationen von Lenin gelangten diese Missverständnisse in die Theorie des sogenannten Marxismus-Leninismus.</w:t>
      </w:r>
    </w:p>
    <w:p w14:paraId="417A9237" w14:textId="77777777" w:rsidR="00551864" w:rsidRDefault="00551864" w:rsidP="00551864">
      <w:pPr>
        <w:rPr>
          <w:b/>
          <w:sz w:val="28"/>
          <w:szCs w:val="28"/>
        </w:rPr>
      </w:pPr>
    </w:p>
    <w:p w14:paraId="16480CC4" w14:textId="77777777" w:rsidR="00551864" w:rsidRDefault="00551864" w:rsidP="00551864">
      <w:pPr>
        <w:rPr>
          <w:b/>
          <w:sz w:val="28"/>
          <w:szCs w:val="28"/>
        </w:rPr>
      </w:pPr>
      <w:r>
        <w:rPr>
          <w:b/>
          <w:sz w:val="28"/>
          <w:szCs w:val="28"/>
        </w:rPr>
        <w:t>4. Zu einer zukünftigen Sozialismus-Konzeption gehört auch eine Analyse des Scheiterns des Realsozialismus. Hinzu kommt eine Analyse der Staaten, die nach 1990 noch Staaten mit sozialistischer Zielsetzung geblieben sind (VR China, Vietnam und Kuba).</w:t>
      </w:r>
    </w:p>
    <w:p w14:paraId="651E8B4D" w14:textId="77777777" w:rsidR="00551864" w:rsidRDefault="00551864" w:rsidP="00551864">
      <w:pPr>
        <w:rPr>
          <w:b/>
          <w:sz w:val="28"/>
          <w:szCs w:val="28"/>
        </w:rPr>
      </w:pPr>
    </w:p>
    <w:p w14:paraId="3953EBBA" w14:textId="5D67EE75" w:rsidR="00551864" w:rsidRDefault="00551864" w:rsidP="00551864">
      <w:pPr>
        <w:rPr>
          <w:b/>
          <w:sz w:val="28"/>
          <w:szCs w:val="28"/>
        </w:rPr>
      </w:pPr>
      <w:r>
        <w:rPr>
          <w:b/>
          <w:sz w:val="28"/>
          <w:szCs w:val="28"/>
        </w:rPr>
        <w:t>5. Eine moderne Sozialismuskonzeption muss eine politische Auseinander- setzung im Rahmen eines linken Minimalkonsenses ermöglichen mit dem Ziel, zu einer schrittweisen Überwindung der Dominanz kapitalistischer Produktionsverhältnisse zu kommen. Es muss um die Verwirklichung einer pluralistischen sozialistischen Gesellschaft gehen mit einer sozialistischen Marktwirtschaft als ökonomischer Grundlage.</w:t>
      </w:r>
    </w:p>
    <w:p w14:paraId="63870274" w14:textId="77777777" w:rsidR="00551864" w:rsidRDefault="00551864" w:rsidP="00551864">
      <w:pPr>
        <w:rPr>
          <w:b/>
          <w:sz w:val="28"/>
          <w:szCs w:val="28"/>
        </w:rPr>
      </w:pPr>
    </w:p>
    <w:p w14:paraId="4D760BB5" w14:textId="77777777" w:rsidR="00551864" w:rsidRDefault="00551864" w:rsidP="00551864">
      <w:pPr>
        <w:rPr>
          <w:b/>
          <w:sz w:val="28"/>
          <w:szCs w:val="28"/>
        </w:rPr>
      </w:pPr>
      <w:r>
        <w:rPr>
          <w:b/>
          <w:sz w:val="28"/>
          <w:szCs w:val="28"/>
        </w:rPr>
        <w:t xml:space="preserve">J. M. Keynes Vorstellung war, dass etwa 2030 das Problem der Knappheit der Konsumtionsmittel im Verhältnis zu den gesellschaftlichen Bedürfnissen gelöst also eine sogenannte Überflussgesellschaft erreicht sein könnte.  Diese Aussage machte Keynes im Jahre 1930 unter der Voraussetzung, dass es keine Kriege und größeren Krisen in dem Zeitraum von 100 Jahren geben würde. Inzwischen ist diese Aussage weitgehend überholt. Abgesehen von der Katastrophe des 2.Weltkrieges und vielen anderen kriegerischen Auseinandersetzungen muss gesehen werden, dass wir seit den 70er Jahren des letzten Jahrhunderts im Kapitalismus eine chronische Überakkumulation haben, das heißt, einen Überfluss an produktiven Kapazitäten im Verhältnis zur zahlungsfähigen Nachfrage. Da im Kapitalismus Investitionen nur dann vorgenommen werden, wenn eine entsprechende Profitrate erzielt wird, haben wir es im ersten Zugriff mit einem Verteilungsproblem zu tun. Eine Veränderung der Verteilungsverhältnisse zu Gunsten der Lohnabhängigen, Sozialleistungsempfänger und Rentner wäre der erste Schritt, um die Differenz von Produktionskapazitäten und zahlungsfähiger Nachfrage zu vermindern.  Das bedeutet allerdings noch nicht, die Profitabhängigkeit der Investitionsentwicklung zu überwinden und auch nicht die Überwindung der Knappheit des Warenangebots im Verhältnis zu den gesellschaftlichen Bedürfnissen. Beschreitet man nicht </w:t>
      </w:r>
      <w:r>
        <w:rPr>
          <w:b/>
          <w:sz w:val="28"/>
          <w:szCs w:val="28"/>
        </w:rPr>
        <w:lastRenderedPageBreak/>
        <w:t>den Weg, einer Planungsbehörde die Entscheidung über die gesellschaftlichen Bedürfnisse zu überlassen, was letztlich auf eine Bevormundung der Bürger hinausläuft, bleibt nur der Weg einer dezentralen Allokation zwischen Warenangebot und gesellschaftlichen Nachfrage über Märkte. Andernfalls, das hat der Realsozialismus gezeigt, wird die Bevölkerung quantitativ und qualitativ von bestimmten Bedürfnissen und Genüssen und damit Konsumgütern ausgeschlossen. Auch die Entwicklung der Produktionsgüter wird bei Fehlen einer marktwirtschaftlichen Ressourcenverteilung stark beeinträchtigt.</w:t>
      </w:r>
    </w:p>
    <w:p w14:paraId="44AC0A5A" w14:textId="77777777" w:rsidR="00551864" w:rsidRDefault="00551864" w:rsidP="00551864">
      <w:pPr>
        <w:rPr>
          <w:b/>
          <w:sz w:val="28"/>
          <w:szCs w:val="28"/>
        </w:rPr>
      </w:pPr>
    </w:p>
    <w:p w14:paraId="1715F23E" w14:textId="4F4DADED" w:rsidR="00551864" w:rsidRDefault="00551864" w:rsidP="00551864">
      <w:pPr>
        <w:rPr>
          <w:b/>
          <w:sz w:val="28"/>
          <w:szCs w:val="28"/>
        </w:rPr>
      </w:pPr>
      <w:r>
        <w:rPr>
          <w:b/>
          <w:sz w:val="28"/>
          <w:szCs w:val="28"/>
        </w:rPr>
        <w:t xml:space="preserve">Eine marktvermittelte Ressourcenverteilung lässt sich auch noch von einer anderen Seite her begründen. Nur unter unentwickelten gesellschaftlichen Verhältnissen oder in gesellschaftlichen Ausnahmesituationen kann eine zentrale Ressourcenverteilung (Zentrale Planung) erfolgreich sein. Beispiele hierfür waren die Sowjetunion in den 20er und 30er Jahren des letzten Jahrhunderts und die VR China nach der Revolution 1949. Bei fortschreitender Differenzierung der Branchen- Produktions- und Konsumstruktur einer Volkswirtschaft wird eine zentrale Planung zunehmend ineffektiv. Es entstehen ökonomische Probleme, die dann durch inoffizielle Marktbeziehungen geschlossen werden müssen. Die realsozialistischen Staaten haben gezeigt, dass dann auch keine größere Eigenständigkeit der Betriebe und sogenannte ökonomische Hebel ausreichten, um die Mängel zu beheben, weil die zentralen Planungsvorgaben weiterhin maßgebend blieben (Ex-ante- Planung). Es bildeten sich graue und schwarze Märkte verbunden mit persönlicher Bereicherung und Korruption. Die Probleme wären nur dadurch zu lösen gewesen, wenn der Marktsteuerung das Primat </w:t>
      </w:r>
      <w:r w:rsidR="00AE247F">
        <w:rPr>
          <w:b/>
          <w:sz w:val="28"/>
          <w:szCs w:val="28"/>
        </w:rPr>
        <w:t>zuerkannt und</w:t>
      </w:r>
      <w:r>
        <w:rPr>
          <w:b/>
          <w:sz w:val="28"/>
          <w:szCs w:val="28"/>
        </w:rPr>
        <w:t xml:space="preserve"> parallel dazu eine gesamtgesellschaftliche Steuerung der </w:t>
      </w:r>
      <w:r w:rsidR="00AE247F">
        <w:rPr>
          <w:b/>
          <w:sz w:val="28"/>
          <w:szCs w:val="28"/>
        </w:rPr>
        <w:t>Volkswirtschaft etabliert</w:t>
      </w:r>
      <w:r>
        <w:rPr>
          <w:b/>
          <w:sz w:val="28"/>
          <w:szCs w:val="28"/>
        </w:rPr>
        <w:t xml:space="preserve"> worden wäre. Eine sozialistische Marktwirtschaft hätte zur Grundlage der weiteren wirtschaftlichen und politischen Entwicklung werden müssen.</w:t>
      </w:r>
    </w:p>
    <w:p w14:paraId="3FFAFC4E" w14:textId="77777777" w:rsidR="00551864" w:rsidRDefault="00551864" w:rsidP="00551864">
      <w:pPr>
        <w:rPr>
          <w:b/>
          <w:sz w:val="28"/>
          <w:szCs w:val="28"/>
        </w:rPr>
      </w:pPr>
    </w:p>
    <w:p w14:paraId="1AAE16A1" w14:textId="77777777" w:rsidR="00551864" w:rsidRDefault="00551864" w:rsidP="00551864">
      <w:pPr>
        <w:rPr>
          <w:b/>
          <w:sz w:val="28"/>
          <w:szCs w:val="28"/>
        </w:rPr>
      </w:pPr>
      <w:r>
        <w:rPr>
          <w:b/>
          <w:sz w:val="28"/>
          <w:szCs w:val="28"/>
          <w:u w:val="single"/>
        </w:rPr>
        <w:t>Die sozialistischen Produktionsverhältnisse und die Entwicklung des Bewusstseins.</w:t>
      </w:r>
    </w:p>
    <w:p w14:paraId="23A6CD3F" w14:textId="77777777" w:rsidR="00551864" w:rsidRDefault="00551864" w:rsidP="00551864">
      <w:pPr>
        <w:rPr>
          <w:b/>
          <w:sz w:val="28"/>
          <w:szCs w:val="28"/>
        </w:rPr>
      </w:pPr>
    </w:p>
    <w:p w14:paraId="511CAA8D" w14:textId="767F1C0F" w:rsidR="00551864" w:rsidRDefault="00551864" w:rsidP="00551864">
      <w:pPr>
        <w:rPr>
          <w:b/>
          <w:sz w:val="28"/>
          <w:szCs w:val="28"/>
        </w:rPr>
      </w:pPr>
      <w:r>
        <w:rPr>
          <w:b/>
          <w:sz w:val="28"/>
          <w:szCs w:val="28"/>
        </w:rPr>
        <w:t xml:space="preserve">Es gehört immer noch zur Grundüberzeugung einiger Marxisten, dass die Ware-Geld-Beziehungen für den Kapitalismus grundlegend seien. Im Umkehrschluss gilt für sie, dass die Warenproduktion und der Warenaustausch eine nachgeordnete Bedeutung gegenüber der zentralen Planung im Sozialismus </w:t>
      </w:r>
      <w:r>
        <w:rPr>
          <w:b/>
          <w:sz w:val="28"/>
          <w:szCs w:val="28"/>
        </w:rPr>
        <w:lastRenderedPageBreak/>
        <w:t>haben müsse</w:t>
      </w:r>
      <w:r w:rsidR="000B7586">
        <w:rPr>
          <w:b/>
          <w:sz w:val="28"/>
          <w:szCs w:val="28"/>
        </w:rPr>
        <w:t>n</w:t>
      </w:r>
      <w:r>
        <w:rPr>
          <w:b/>
          <w:sz w:val="28"/>
          <w:szCs w:val="28"/>
        </w:rPr>
        <w:t xml:space="preserve">. Dem ist entgegenzuhalten, dass auch im Kapitalismus die Warenzirkulation nur vermittelnden Charakter hat, die kapitalistischen Produktionsverhältnisse jedoch durch die Mehrwertproduktion des produktiven Lohnarbeiters gekennzeichnet sind. Es findet eine Abpressung von Mehrwert durch den Kapitalisten statt. Damit ist auch ein Subjekt/Objekt Verkehrung gegeben, die Produktionsmittel werden zu Kapital und die Mehrwertproduktion wird zur Bedingung für die Verausgabung von Arbeit durch den Lohnarbeiter. Nach dem 2.Weltkrieg in der Phase des prosperierenden Kapitalismus fand eine partielle Einschränkung des Warencharakters der Arbeitskraft statt. Damit ist gemeint, dass es gelungen ist durch Lohnerhöhungen, Arbeitszeitverkürzungen, mehr Mitbestimmungsmöglichkeiten und soziale Verbesserungen die Arbeitskräfte teilweise den freien Marktkräften zu entziehen (Dekommodifizierung der Arbeitskraft). Unter den Bedingungen des Finanzkapitalismus seit den 70er Jahren des letzten Jahrhunderts wurde diese Entwicklung wieder in die andere Richtung gedreht. Wenn heute von Arbeitsmarktreformen die Rede ist, sind im politischen, medialen und wissenschaftlichen Mainstream immer Lohnabbau, Sozialabbau und Privatisierung von Unternehmen gemeint. </w:t>
      </w:r>
    </w:p>
    <w:p w14:paraId="53C7B3B2" w14:textId="77777777" w:rsidR="00551864" w:rsidRDefault="00551864" w:rsidP="00551864">
      <w:pPr>
        <w:rPr>
          <w:b/>
          <w:sz w:val="28"/>
          <w:szCs w:val="28"/>
        </w:rPr>
      </w:pPr>
      <w:r>
        <w:rPr>
          <w:b/>
          <w:sz w:val="28"/>
          <w:szCs w:val="28"/>
        </w:rPr>
        <w:t>Die Erkämpfung sozialistischer Produktionsverhältnisse geht in eine diametral entgegengesetzte Richtung. Es geht darum, die Mitbestimmungs- und Entscheidungsmöglichkeiten der Lohnabhängigen schrittweise zu erweitern und die Mehrwertproduktion, das Direktionsrecht des Kapitalisten und das Privateigentum an den Produktionsmitteln zurückzudrängen. Das Was, Wie und für Wen der Produktion und die Verwendung des Überschusses sind in die Hände der Beschäftigten und ihrer Repräsentanten zu legen. Dazu ist eine Vergesellschaftung des Eigentums an den Produktionsmitteln in verschiedenen Eigentumsformen und Unternehmensformen notwendig. Dadurch wird auch der Warencharakter der Arbeitskraft zurückgedrängt. Eine wirtschaftsdemokratische Struktur der Unternehmen wird schrittweise verwirklicht.</w:t>
      </w:r>
    </w:p>
    <w:p w14:paraId="2F4590A7" w14:textId="6BF9CBFA" w:rsidR="00551864" w:rsidRDefault="00551864" w:rsidP="00551864">
      <w:pPr>
        <w:rPr>
          <w:b/>
          <w:sz w:val="28"/>
          <w:szCs w:val="28"/>
        </w:rPr>
      </w:pPr>
      <w:r>
        <w:rPr>
          <w:b/>
          <w:sz w:val="28"/>
          <w:szCs w:val="28"/>
        </w:rPr>
        <w:t xml:space="preserve">Diese Entwicklung hat Einfluss auf die Bewusstseinsformen der Individuen. Im Kapitalismus existiert ein widersprüchliches Bewusstsein, was auch mit den Ware-Geld-Beziehungen zu tun hat. Einerseits agieren die Individuen als persönlich unabhängige und freie und gehen davon aus, dass ihre persönliche Leistung über ihren gesellschaftlichen Status entscheidet. Das sind die Bewusstseinsformen von Warenbesitzern, denen allerdings kapitalistische Herrschaftsverhältnisse unterliegen, die die Aneignung von Mehrwert durch die Kapitalisten beinhalten. Diese Verhältnisse werden durch die Form des </w:t>
      </w:r>
      <w:r>
        <w:rPr>
          <w:b/>
          <w:sz w:val="28"/>
          <w:szCs w:val="28"/>
        </w:rPr>
        <w:lastRenderedPageBreak/>
        <w:t xml:space="preserve">Arbeitslohnes vermittelt und zugleich versteckt, der Lohnabhängige scheint seine Arbeit bezahlt zu bekommen, obwohl lediglich seine Arbeitskraft bezahlt wird. Dieses widersprüchliche Verhältnis führt zu einem widersprüchlichen Bewusstsein, einerseits das Bewusstsein von Freiheit und andererseits das Bewusstsein von Unterdrückung. Je krisenhafter der Kapitalismus verläuft, umso stärker kann das Bewusstsein von Unterdrückung zum Tragen kommen. Gewinnt bei den Lohnabhängigen das Bewusstsein Oberhand, dass die bloße Verteidigung der bisher erkämpften Schutzrechte nicht ausreicht, werden neue Formen der Überwindung kapitalistischer Produktionsverhältnisse und des kapitalistischen Privateigentums zu erreichen versucht. Das können genossenschaftliches Eigentum, Belegschaftseigentum an Unternehmen, die Verwaltung von Branchenfonds mit Eigentumstiteln an Unternehmen und verschiedene Formen des öffentlichen Eigentums sein. Der Mangel all dieser Eigentumsformen ist allerdings, dass sie im Kapitalismus nur eine Nischenexistenz bekleiden. Trotzdem wird dabei zweierlei deutlich: erstens können illusorische Bewusstseinsformen durch veränderte Organisations- und Eigentumsformen angegangen werden und zweitens muss die Überwindung kapitalistischer Verhältnisse eine gesamtwirtschaftliche Bedeutung </w:t>
      </w:r>
      <w:r w:rsidR="000B7586">
        <w:rPr>
          <w:b/>
          <w:sz w:val="28"/>
          <w:szCs w:val="28"/>
        </w:rPr>
        <w:t>durch die</w:t>
      </w:r>
      <w:r>
        <w:rPr>
          <w:b/>
          <w:sz w:val="28"/>
          <w:szCs w:val="28"/>
        </w:rPr>
        <w:t xml:space="preserve"> Verwirklichung wirtschaftsdemokratischer Verhältnisse in den Unternehmen erhalten, neben einer wirksamen Steuerung der Märkte. Dann kann auch die Nischenexistenz alternativer Formen überwunden werden</w:t>
      </w:r>
      <w:r w:rsidR="009C02C1">
        <w:rPr>
          <w:b/>
          <w:sz w:val="28"/>
          <w:szCs w:val="28"/>
        </w:rPr>
        <w:t xml:space="preserve"> und dem Rechtspopulismus wirksam entgegengearbeitet werden.</w:t>
      </w:r>
    </w:p>
    <w:p w14:paraId="1ACB1A1B" w14:textId="77777777" w:rsidR="00551864" w:rsidRDefault="00551864" w:rsidP="00551864">
      <w:pPr>
        <w:rPr>
          <w:b/>
          <w:sz w:val="28"/>
          <w:szCs w:val="28"/>
        </w:rPr>
      </w:pPr>
    </w:p>
    <w:p w14:paraId="7CB54390" w14:textId="77777777" w:rsidR="00551864" w:rsidRDefault="00551864" w:rsidP="00551864">
      <w:pPr>
        <w:rPr>
          <w:b/>
          <w:sz w:val="28"/>
          <w:szCs w:val="28"/>
          <w:u w:val="single"/>
        </w:rPr>
      </w:pPr>
      <w:r>
        <w:rPr>
          <w:b/>
          <w:sz w:val="28"/>
          <w:szCs w:val="28"/>
          <w:u w:val="single"/>
        </w:rPr>
        <w:t>Der Kredit, die Marktsteuerung und die Eigentumsformen.</w:t>
      </w:r>
    </w:p>
    <w:p w14:paraId="50EDEFA3" w14:textId="77777777" w:rsidR="00551864" w:rsidRDefault="00551864" w:rsidP="00551864">
      <w:pPr>
        <w:rPr>
          <w:b/>
          <w:sz w:val="28"/>
          <w:szCs w:val="28"/>
          <w:u w:val="single"/>
        </w:rPr>
      </w:pPr>
    </w:p>
    <w:p w14:paraId="530F11A9" w14:textId="764A007F" w:rsidR="00551864" w:rsidRDefault="00551864" w:rsidP="00551864">
      <w:pPr>
        <w:rPr>
          <w:b/>
          <w:sz w:val="28"/>
          <w:szCs w:val="28"/>
        </w:rPr>
      </w:pPr>
      <w:r>
        <w:rPr>
          <w:b/>
          <w:sz w:val="28"/>
          <w:szCs w:val="28"/>
        </w:rPr>
        <w:t xml:space="preserve">Marx weist dem Kredit Eigenschaften zu, die die kapitalistische Produktionsweise </w:t>
      </w:r>
      <w:r w:rsidR="000B7586">
        <w:rPr>
          <w:b/>
          <w:sz w:val="28"/>
          <w:szCs w:val="28"/>
        </w:rPr>
        <w:t>„in</w:t>
      </w:r>
      <w:r>
        <w:rPr>
          <w:b/>
          <w:sz w:val="28"/>
          <w:szCs w:val="28"/>
        </w:rPr>
        <w:t xml:space="preserve"> ihren eigenen Grenzen aufheben,“ Das bedeutet, dass das Bankwesen und die Finanzmärkte eine Verteilung bisher unbeschäftigten Kapitals per Kredit vornehmen. Dadurch wird </w:t>
      </w:r>
      <w:r w:rsidR="000B7586">
        <w:rPr>
          <w:b/>
          <w:sz w:val="28"/>
          <w:szCs w:val="28"/>
        </w:rPr>
        <w:t>deutlich, dass</w:t>
      </w:r>
      <w:r>
        <w:rPr>
          <w:b/>
          <w:sz w:val="28"/>
          <w:szCs w:val="28"/>
        </w:rPr>
        <w:t xml:space="preserve"> Kredit und Bankwesen mächtige Steuerungsmöglichkeiten für die Volkswirtschaft besitzen. Das gilt unter der Voraussetzung, dass die Spekulation ausgeschaltet ist, die Zinsen politisch kontrollierte Preise darstellen und die Kreditpolitik der Banken in eine systemverändernde Strukturpolitik eingebaut wird.  Dazu ist eine wirksame öffentliche Steuerung der Geschäftspolitik der Banken und der Zentralbank vonnöten. Wenn es einen Sektor der Volkswirtschaft gibt, in dem öffentliches Eigentum durchzusetzen ist, dann ist es der Bankensektor mitsamt den Börsen. Eine strikte Regulierung der Sekundärmärkte der Börsen, das Verbot </w:t>
      </w:r>
      <w:r>
        <w:rPr>
          <w:b/>
          <w:sz w:val="28"/>
          <w:szCs w:val="28"/>
        </w:rPr>
        <w:lastRenderedPageBreak/>
        <w:t xml:space="preserve">spekulativer Geschäfte, das Verbot von Leerverkäufen und des Hochfrequenzhandels sowie die Einführung einer wirksamen Finanztransaktionssteuer sind deswegen angesagt. </w:t>
      </w:r>
    </w:p>
    <w:p w14:paraId="04256B3F" w14:textId="77777777" w:rsidR="00551864" w:rsidRDefault="00551864" w:rsidP="00551864">
      <w:pPr>
        <w:rPr>
          <w:b/>
          <w:sz w:val="28"/>
          <w:szCs w:val="28"/>
        </w:rPr>
      </w:pPr>
    </w:p>
    <w:p w14:paraId="2A90041D" w14:textId="77777777" w:rsidR="00551864" w:rsidRDefault="00551864" w:rsidP="00551864">
      <w:pPr>
        <w:rPr>
          <w:b/>
          <w:sz w:val="28"/>
          <w:szCs w:val="28"/>
        </w:rPr>
      </w:pPr>
      <w:r>
        <w:rPr>
          <w:b/>
          <w:sz w:val="28"/>
          <w:szCs w:val="28"/>
        </w:rPr>
        <w:t>Die sozialistische Marktwirtschaft beruht auf drei Säulen, eine wirtschaftsdemokratische Unternehmensstruktur, das gesellschaftliche Eigentum an den Produktionsmitteln und die makroökonomische Steuerung der Märkte. Gesellschaftliches Eigentum bedeutet, dass die unmittelbaren Produzenten Kontrolle ausüben und die Bedingungen der Produktion und ihr Resultat bestimmen. Marx selbst hatte sich in diesem Zusammenhang für genossenschaftliche Eigentumsformen ausgesprochen. Das staatliche Eigentum ist für politische Steuerungsinstitutionen wie Beteiligungsgesellschaften, Banken und Managementagenturen prädestiniert, kommunales Eigentum für lokale Versorgungsdienste. Es wird auch in der sozialistischen Marktwirtschaft weiterhin Privatunternehmen geben, aber nicht dominierend und im Sinne wirtschaftsdemokratischer Unternehmen reguliert. Wichtig wird auch die Integration aller Zweige der Sozialversicherung in eine Bürgerversicherung, die Basis ist ein integrierter Sozialhaushalt. Realtransfers können sowohl im staatlichen Bereich als auch in Non- Profit- Organisationen durchgeführt werden.</w:t>
      </w:r>
    </w:p>
    <w:p w14:paraId="71FA9729" w14:textId="77777777" w:rsidR="00551864" w:rsidRDefault="00551864" w:rsidP="00551864">
      <w:pPr>
        <w:rPr>
          <w:b/>
          <w:sz w:val="28"/>
          <w:szCs w:val="28"/>
        </w:rPr>
      </w:pPr>
    </w:p>
    <w:p w14:paraId="3585FCCD" w14:textId="77777777" w:rsidR="00551864" w:rsidRDefault="00551864" w:rsidP="00551864">
      <w:pPr>
        <w:rPr>
          <w:b/>
          <w:sz w:val="28"/>
          <w:szCs w:val="28"/>
          <w:u w:val="single"/>
        </w:rPr>
      </w:pPr>
      <w:r>
        <w:rPr>
          <w:b/>
          <w:sz w:val="28"/>
          <w:szCs w:val="28"/>
          <w:u w:val="single"/>
        </w:rPr>
        <w:t>Stellenwert der Strukturpolitik.</w:t>
      </w:r>
    </w:p>
    <w:p w14:paraId="70401684" w14:textId="77777777" w:rsidR="00551864" w:rsidRDefault="00551864" w:rsidP="00551864">
      <w:pPr>
        <w:rPr>
          <w:b/>
          <w:sz w:val="28"/>
          <w:szCs w:val="28"/>
          <w:u w:val="single"/>
        </w:rPr>
      </w:pPr>
    </w:p>
    <w:p w14:paraId="65ACC22F" w14:textId="77777777" w:rsidR="00551864" w:rsidRDefault="00551864" w:rsidP="00551864">
      <w:pPr>
        <w:rPr>
          <w:b/>
          <w:sz w:val="28"/>
          <w:szCs w:val="28"/>
        </w:rPr>
      </w:pPr>
      <w:r>
        <w:rPr>
          <w:b/>
          <w:sz w:val="28"/>
          <w:szCs w:val="28"/>
        </w:rPr>
        <w:t>Die sozialistische Marktwirtschaft erhebt die Strukturpolitik von einem untergeordneten meist regionalen Politikbereich im Kapitalismus in einen zentralen makroökonomisch ausgerichteten Politikbereich. Seine Aufgabe ist die politische Steuerung des Investitionsprozesses. Bezugspunkt muss dabei der gesamteuropäische Wirtschaftsprozess sein. Das bedeutet aber, nationale Arbeitsmärkte zu überwinden und eine europäische Sozialunion zu schaffen. Der Binnenmarkt ist zu vollenden und es ist ein Europäischer Währungsfonds mit einer darauf abgestimmten EZB-Politik zu entwickeln.</w:t>
      </w:r>
    </w:p>
    <w:p w14:paraId="2FA26535" w14:textId="77777777" w:rsidR="00551864" w:rsidRDefault="00551864" w:rsidP="00551864">
      <w:pPr>
        <w:rPr>
          <w:b/>
          <w:sz w:val="28"/>
          <w:szCs w:val="28"/>
        </w:rPr>
      </w:pPr>
      <w:r>
        <w:rPr>
          <w:b/>
          <w:sz w:val="28"/>
          <w:szCs w:val="28"/>
        </w:rPr>
        <w:t xml:space="preserve">Unter den Bedingungen der sozialistischen Marktwirtschaft sind die Wirtschaftseinheiten dem Marktsektor, dem zivilgesellschaftlichen Nichtmarkt- sektor und dem Staatssektor zuzuordnen. Im Marktsektor sind die Unternehmen mit verschiedenen, vorwiegend gesellschaftlichen Eigentumsformen selbstverantwortlich für ihr Produktionsprogramm, die Fertigungstiefe, die </w:t>
      </w:r>
      <w:r>
        <w:rPr>
          <w:b/>
          <w:sz w:val="28"/>
          <w:szCs w:val="28"/>
        </w:rPr>
        <w:lastRenderedPageBreak/>
        <w:t>Preissetzung, die Lieferantenwahl, die Investitionen und die Verwendung ihre Überschüsse. Die Überschusserzielung bleibt Ziel des marktbestimmten Unternehmens neben den weiteren Aufgaben, über die die Mitarbeiter, ihre Repräsentanten und andere gesellschaftliche Gruppen entscheiden. Für die Konsumgüterproduktion gelten diese Bedingungen ohne größere Einschränkungen. Unter Knappheitsbedingungen ist somit eine marktwirtschaftliche Regulierung von Angebot und Nachfrage erforderlich und eine Reglementierung der Bedürfnisse durch eine Planungsbehörde abzulehnen.</w:t>
      </w:r>
    </w:p>
    <w:p w14:paraId="04117DD2" w14:textId="77777777" w:rsidR="00551864" w:rsidRDefault="00551864" w:rsidP="00551864">
      <w:pPr>
        <w:rPr>
          <w:b/>
          <w:sz w:val="28"/>
          <w:szCs w:val="28"/>
        </w:rPr>
      </w:pPr>
      <w:r>
        <w:rPr>
          <w:b/>
          <w:sz w:val="28"/>
          <w:szCs w:val="28"/>
        </w:rPr>
        <w:t>Anders ist die Sachlage bei der Investitionsgüterproduktion. Hier geht es um die strukturpolitische Steuerung von Investitionen auf verschiedenen Ebenen und mit unterschiedlichen Institutionen. Doch auch hier hängt die Wirksamkeit der Marktkräfte von den Angebot- und Nachfrageverhältnissen ab. Welche Steuerungsinstitutionen sind nun heranzuziehen?</w:t>
      </w:r>
    </w:p>
    <w:p w14:paraId="2E14936B" w14:textId="77777777" w:rsidR="00551864" w:rsidRDefault="00551864" w:rsidP="00551864">
      <w:pPr>
        <w:rPr>
          <w:b/>
          <w:sz w:val="28"/>
          <w:szCs w:val="28"/>
        </w:rPr>
      </w:pPr>
      <w:r>
        <w:rPr>
          <w:b/>
          <w:sz w:val="28"/>
          <w:szCs w:val="28"/>
        </w:rPr>
        <w:t>Um Marktprozesse zielgenau zu steuern sind öffentliche Beteiligungsgesellschaften heranzuziehen, die Anteile von privaten Unternehmen übernehmen und strukturpolitische Ziele durchsetzen. Kreditinstitute mit Sonderaufgaben können ferner Kredite mit strukturpolitischen Auflagen vergeben. Drittens sind öffentliche Managementunternehmen möglich, die das Management unter öffentlichem Einfluss betreiben und dabei z. B Forschung, Technologieförderung, Ansiedlung, Konversion und Sanierung im Auge haben. Dass diese Strukturpolitik mit der Geldpolitik und Finanzpolitik abzustimmen ist versteht sich von selbst.</w:t>
      </w:r>
    </w:p>
    <w:p w14:paraId="66683733" w14:textId="77777777" w:rsidR="00551864" w:rsidRDefault="00551864" w:rsidP="00551864">
      <w:pPr>
        <w:rPr>
          <w:b/>
          <w:sz w:val="28"/>
          <w:szCs w:val="28"/>
        </w:rPr>
      </w:pPr>
    </w:p>
    <w:p w14:paraId="471A9CBB" w14:textId="77777777" w:rsidR="00551864" w:rsidRDefault="00551864" w:rsidP="00551864">
      <w:pPr>
        <w:rPr>
          <w:b/>
          <w:sz w:val="28"/>
          <w:szCs w:val="28"/>
        </w:rPr>
      </w:pPr>
      <w:r>
        <w:rPr>
          <w:b/>
          <w:sz w:val="28"/>
          <w:szCs w:val="28"/>
        </w:rPr>
        <w:t xml:space="preserve">Zum Schluss ist klarzustellen, dass die sozialistische Marktwirtschaft nur eine erste Phase der Veränderung darstellt und nicht der Endpunkt der Geschichte. Im Sinne von Marx geht es letztlich um die Schaffung einer Überflussgesellschaft, in der eine Verteilung der Güter nach Bedürfnissen möglich wird, also immer mehr Güter zu echten freien Gütern werden. Hier erst kommen wir in eine gesellschaftliche Situation, die bereits heute von Vertretern eines bedingungslosen Grundeinkommens diskutiert wird. Wann eine solche Überflussgesellschaft erreicht wird, eine solche Frage zu beantworten wäre heute rein spekulativ.  </w:t>
      </w:r>
    </w:p>
    <w:p w14:paraId="62FB9FC7" w14:textId="77777777" w:rsidR="00551864" w:rsidRDefault="00551864" w:rsidP="00551864">
      <w:pPr>
        <w:rPr>
          <w:b/>
          <w:sz w:val="28"/>
          <w:szCs w:val="28"/>
        </w:rPr>
      </w:pPr>
    </w:p>
    <w:p w14:paraId="6A2D7A12" w14:textId="77777777" w:rsidR="00551864" w:rsidRDefault="00551864" w:rsidP="00551864">
      <w:pPr>
        <w:rPr>
          <w:b/>
          <w:sz w:val="28"/>
          <w:szCs w:val="28"/>
        </w:rPr>
      </w:pPr>
      <w:r>
        <w:rPr>
          <w:b/>
          <w:sz w:val="28"/>
          <w:szCs w:val="28"/>
        </w:rPr>
        <w:t>(1) Siehe hierzu: Stephan Krüger, Sozialistische Marktwirtschaft, in: Marxistische Abendschule, Aufhebung des Kapitalismus, Hamburg 2015, S.93-120.</w:t>
      </w:r>
    </w:p>
    <w:p w14:paraId="6DB0EA24" w14:textId="77777777" w:rsidR="00551864" w:rsidRDefault="00551864" w:rsidP="00551864">
      <w:pPr>
        <w:rPr>
          <w:b/>
          <w:sz w:val="28"/>
          <w:szCs w:val="28"/>
        </w:rPr>
      </w:pPr>
      <w:r>
        <w:rPr>
          <w:b/>
          <w:sz w:val="28"/>
          <w:szCs w:val="28"/>
        </w:rPr>
        <w:lastRenderedPageBreak/>
        <w:t xml:space="preserve"> </w:t>
      </w:r>
    </w:p>
    <w:p w14:paraId="37134C9B" w14:textId="77777777" w:rsidR="00551864" w:rsidRDefault="00551864" w:rsidP="00551864">
      <w:pPr>
        <w:rPr>
          <w:b/>
          <w:sz w:val="28"/>
          <w:szCs w:val="28"/>
        </w:rPr>
      </w:pPr>
      <w:r>
        <w:rPr>
          <w:b/>
          <w:sz w:val="28"/>
          <w:szCs w:val="28"/>
        </w:rPr>
        <w:t xml:space="preserve"> </w:t>
      </w:r>
    </w:p>
    <w:p w14:paraId="7A6EB4F1" w14:textId="77777777" w:rsidR="00551864" w:rsidRDefault="00551864" w:rsidP="00551864">
      <w:pPr>
        <w:rPr>
          <w:b/>
          <w:sz w:val="28"/>
          <w:szCs w:val="28"/>
        </w:rPr>
      </w:pPr>
    </w:p>
    <w:p w14:paraId="497740C5" w14:textId="77777777" w:rsidR="000E067B" w:rsidRDefault="000E067B" w:rsidP="00555D31">
      <w:pPr>
        <w:rPr>
          <w:b/>
          <w:bCs/>
          <w:sz w:val="28"/>
          <w:szCs w:val="28"/>
        </w:rPr>
      </w:pPr>
    </w:p>
    <w:p w14:paraId="5C99120A" w14:textId="7A6B9260" w:rsidR="009B776B" w:rsidRPr="00555D31" w:rsidRDefault="001E7501" w:rsidP="00555D31">
      <w:pPr>
        <w:rPr>
          <w:b/>
          <w:bCs/>
          <w:sz w:val="28"/>
          <w:szCs w:val="28"/>
        </w:rPr>
      </w:pPr>
      <w:r>
        <w:rPr>
          <w:b/>
          <w:bCs/>
          <w:sz w:val="28"/>
          <w:szCs w:val="28"/>
        </w:rPr>
        <w:t xml:space="preserve"> </w:t>
      </w:r>
    </w:p>
    <w:p w14:paraId="147939EB" w14:textId="77777777" w:rsidR="000023DF" w:rsidRPr="0001364A" w:rsidRDefault="000023DF" w:rsidP="005A3BE4">
      <w:pPr>
        <w:rPr>
          <w:b/>
          <w:bCs/>
          <w:sz w:val="28"/>
          <w:szCs w:val="28"/>
        </w:rPr>
      </w:pPr>
    </w:p>
    <w:p w14:paraId="3C10E738" w14:textId="77777777" w:rsidR="00980DAD" w:rsidRPr="00980DAD" w:rsidRDefault="00980DAD" w:rsidP="005A3BE4">
      <w:pPr>
        <w:rPr>
          <w:b/>
          <w:bCs/>
          <w:sz w:val="28"/>
          <w:szCs w:val="28"/>
          <w:u w:val="single"/>
        </w:rPr>
      </w:pPr>
    </w:p>
    <w:sectPr w:rsidR="00980DAD" w:rsidRPr="00980D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57603"/>
    <w:multiLevelType w:val="hybridMultilevel"/>
    <w:tmpl w:val="C3C88C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2C93A3C"/>
    <w:multiLevelType w:val="hybridMultilevel"/>
    <w:tmpl w:val="7ED06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2056924">
    <w:abstractNumId w:val="0"/>
  </w:num>
  <w:num w:numId="2" w16cid:durableId="121538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26"/>
    <w:rsid w:val="000023DF"/>
    <w:rsid w:val="0001364A"/>
    <w:rsid w:val="00037303"/>
    <w:rsid w:val="000568E2"/>
    <w:rsid w:val="00065526"/>
    <w:rsid w:val="000B7586"/>
    <w:rsid w:val="000E067B"/>
    <w:rsid w:val="0010262D"/>
    <w:rsid w:val="00141512"/>
    <w:rsid w:val="00141E42"/>
    <w:rsid w:val="001E7501"/>
    <w:rsid w:val="002045BC"/>
    <w:rsid w:val="00223E84"/>
    <w:rsid w:val="00290CAF"/>
    <w:rsid w:val="003677E1"/>
    <w:rsid w:val="003A1185"/>
    <w:rsid w:val="003E3B4C"/>
    <w:rsid w:val="00407BCA"/>
    <w:rsid w:val="004F6DBD"/>
    <w:rsid w:val="00504132"/>
    <w:rsid w:val="00521BCC"/>
    <w:rsid w:val="005371C2"/>
    <w:rsid w:val="00551864"/>
    <w:rsid w:val="00555D31"/>
    <w:rsid w:val="00591178"/>
    <w:rsid w:val="005A3BE4"/>
    <w:rsid w:val="006C0D49"/>
    <w:rsid w:val="00790E93"/>
    <w:rsid w:val="007B6B82"/>
    <w:rsid w:val="007B74C3"/>
    <w:rsid w:val="007D1E95"/>
    <w:rsid w:val="00804D7D"/>
    <w:rsid w:val="008E1416"/>
    <w:rsid w:val="00975EFE"/>
    <w:rsid w:val="00980DAD"/>
    <w:rsid w:val="009B25AC"/>
    <w:rsid w:val="009B776B"/>
    <w:rsid w:val="009C02C1"/>
    <w:rsid w:val="009D1F30"/>
    <w:rsid w:val="00A47546"/>
    <w:rsid w:val="00A752CC"/>
    <w:rsid w:val="00AE247F"/>
    <w:rsid w:val="00AE4683"/>
    <w:rsid w:val="00B04BCA"/>
    <w:rsid w:val="00B65187"/>
    <w:rsid w:val="00BB4E8F"/>
    <w:rsid w:val="00BE47B4"/>
    <w:rsid w:val="00BF36CF"/>
    <w:rsid w:val="00C0362F"/>
    <w:rsid w:val="00C50F41"/>
    <w:rsid w:val="00C52101"/>
    <w:rsid w:val="00CA43CD"/>
    <w:rsid w:val="00CB030A"/>
    <w:rsid w:val="00D4664E"/>
    <w:rsid w:val="00DD114B"/>
    <w:rsid w:val="00E1701F"/>
    <w:rsid w:val="00EB1E44"/>
    <w:rsid w:val="00EC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2F10"/>
  <w15:chartTrackingRefBased/>
  <w15:docId w15:val="{DDE99F3F-AD95-4467-8648-09B0D60A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5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3859</Words>
  <Characters>24312</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Dr.Behnen</dc:creator>
  <cp:keywords/>
  <dc:description/>
  <cp:lastModifiedBy>Peter Dr.Behnen</cp:lastModifiedBy>
  <cp:revision>36</cp:revision>
  <dcterms:created xsi:type="dcterms:W3CDTF">2023-06-12T14:37:00Z</dcterms:created>
  <dcterms:modified xsi:type="dcterms:W3CDTF">2025-02-11T10:51:00Z</dcterms:modified>
</cp:coreProperties>
</file>