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38C2" w14:textId="77777777" w:rsidR="00BF36CF" w:rsidRPr="0057012C" w:rsidRDefault="0057012C">
      <w:pPr>
        <w:rPr>
          <w:b/>
          <w:bCs/>
          <w:sz w:val="28"/>
          <w:szCs w:val="28"/>
        </w:rPr>
      </w:pPr>
      <w:r w:rsidRPr="0057012C">
        <w:rPr>
          <w:b/>
          <w:bCs/>
          <w:sz w:val="28"/>
          <w:szCs w:val="28"/>
        </w:rPr>
        <w:t>DR.PETER BEHNEN</w:t>
      </w:r>
    </w:p>
    <w:p w14:paraId="4E2B3CBF" w14:textId="77777777" w:rsidR="0057012C" w:rsidRDefault="0057012C">
      <w:pPr>
        <w:rPr>
          <w:b/>
          <w:bCs/>
          <w:sz w:val="28"/>
          <w:szCs w:val="28"/>
        </w:rPr>
      </w:pPr>
      <w:r w:rsidRPr="0057012C">
        <w:rPr>
          <w:b/>
          <w:bCs/>
          <w:sz w:val="28"/>
          <w:szCs w:val="28"/>
        </w:rPr>
        <w:t>DIE LINKE FREIBURG</w:t>
      </w:r>
    </w:p>
    <w:p w14:paraId="6BC65628" w14:textId="77777777" w:rsidR="0057012C" w:rsidRDefault="0057012C">
      <w:pPr>
        <w:rPr>
          <w:b/>
          <w:bCs/>
          <w:sz w:val="28"/>
          <w:szCs w:val="28"/>
        </w:rPr>
      </w:pPr>
    </w:p>
    <w:p w14:paraId="32E43684" w14:textId="77777777" w:rsidR="0057012C" w:rsidRDefault="005701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SOZIALISMUSKONZEPTE FÜR ENTWICKELTE BÜRGERLICHE GESELLSCHAFTEN (1).</w:t>
      </w:r>
    </w:p>
    <w:p w14:paraId="1F8A4159" w14:textId="0CA367D0" w:rsidR="00B164D3" w:rsidRDefault="006D05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 Sozialismuskonzept für eine entwickelte bürgerliche Gesellschaft</w:t>
      </w:r>
      <w:r w:rsidR="004475A9">
        <w:rPr>
          <w:b/>
          <w:bCs/>
          <w:sz w:val="28"/>
          <w:szCs w:val="28"/>
        </w:rPr>
        <w:t xml:space="preserve"> sollte von </w:t>
      </w:r>
      <w:r w:rsidR="00D97524">
        <w:rPr>
          <w:b/>
          <w:bCs/>
          <w:sz w:val="28"/>
          <w:szCs w:val="28"/>
        </w:rPr>
        <w:t>dem Marxschen System der kritischen po</w:t>
      </w:r>
      <w:r w:rsidR="0043630B">
        <w:rPr>
          <w:b/>
          <w:bCs/>
          <w:sz w:val="28"/>
          <w:szCs w:val="28"/>
        </w:rPr>
        <w:t>litischen Ökonomie ausgehen.</w:t>
      </w:r>
      <w:r w:rsidR="006167A7">
        <w:rPr>
          <w:b/>
          <w:bCs/>
          <w:sz w:val="28"/>
          <w:szCs w:val="28"/>
        </w:rPr>
        <w:t xml:space="preserve"> </w:t>
      </w:r>
      <w:r w:rsidR="00C956E4">
        <w:rPr>
          <w:b/>
          <w:bCs/>
          <w:sz w:val="28"/>
          <w:szCs w:val="28"/>
        </w:rPr>
        <w:t xml:space="preserve">Die Marxsche Ökonomie sollte die Grundlage </w:t>
      </w:r>
      <w:r w:rsidR="006E772B">
        <w:rPr>
          <w:b/>
          <w:bCs/>
          <w:sz w:val="28"/>
          <w:szCs w:val="28"/>
        </w:rPr>
        <w:t>für die Analyse der kapitalistischen Produktionsweise</w:t>
      </w:r>
      <w:r w:rsidR="00221E8A">
        <w:rPr>
          <w:b/>
          <w:bCs/>
          <w:sz w:val="28"/>
          <w:szCs w:val="28"/>
        </w:rPr>
        <w:t xml:space="preserve"> sein trotz aller historischen Neuerungen.</w:t>
      </w:r>
      <w:r w:rsidR="006F7C17">
        <w:rPr>
          <w:b/>
          <w:bCs/>
          <w:sz w:val="28"/>
          <w:szCs w:val="28"/>
        </w:rPr>
        <w:t xml:space="preserve"> Zusätzlich </w:t>
      </w:r>
      <w:r w:rsidR="00C436E6">
        <w:rPr>
          <w:b/>
          <w:bCs/>
          <w:sz w:val="28"/>
          <w:szCs w:val="28"/>
        </w:rPr>
        <w:t xml:space="preserve">herangezogen </w:t>
      </w:r>
      <w:r w:rsidR="00B975F3">
        <w:rPr>
          <w:b/>
          <w:bCs/>
          <w:sz w:val="28"/>
          <w:szCs w:val="28"/>
        </w:rPr>
        <w:t xml:space="preserve">können die </w:t>
      </w:r>
      <w:r w:rsidR="003E0B56">
        <w:rPr>
          <w:b/>
          <w:bCs/>
          <w:sz w:val="28"/>
          <w:szCs w:val="28"/>
        </w:rPr>
        <w:t>wirtschaftspolitischen Vorschläge von J.M. Keynes</w:t>
      </w:r>
      <w:r w:rsidR="00BF7B80">
        <w:rPr>
          <w:b/>
          <w:bCs/>
          <w:sz w:val="28"/>
          <w:szCs w:val="28"/>
        </w:rPr>
        <w:t xml:space="preserve">, die er in der Weltwirtschaftskrise 1929-32 </w:t>
      </w:r>
      <w:r w:rsidR="00FF6B9E">
        <w:rPr>
          <w:b/>
          <w:bCs/>
          <w:sz w:val="28"/>
          <w:szCs w:val="28"/>
        </w:rPr>
        <w:t xml:space="preserve">vorstellte. In der marxistischen </w:t>
      </w:r>
      <w:r w:rsidR="00664623">
        <w:rPr>
          <w:b/>
          <w:bCs/>
          <w:sz w:val="28"/>
          <w:szCs w:val="28"/>
        </w:rPr>
        <w:t xml:space="preserve">Diskussion </w:t>
      </w:r>
      <w:r w:rsidR="00FF71E4">
        <w:rPr>
          <w:b/>
          <w:bCs/>
          <w:sz w:val="28"/>
          <w:szCs w:val="28"/>
        </w:rPr>
        <w:t>wird häufig davon ausgegangen</w:t>
      </w:r>
      <w:r w:rsidR="00146EF8">
        <w:rPr>
          <w:b/>
          <w:bCs/>
          <w:sz w:val="28"/>
          <w:szCs w:val="28"/>
        </w:rPr>
        <w:t xml:space="preserve">, eine marktwirtschaftliche Steuerung der Wirtschaft </w:t>
      </w:r>
      <w:r w:rsidR="00023F20">
        <w:rPr>
          <w:b/>
          <w:bCs/>
          <w:sz w:val="28"/>
          <w:szCs w:val="28"/>
        </w:rPr>
        <w:t xml:space="preserve">und der </w:t>
      </w:r>
      <w:r w:rsidR="00D550C4">
        <w:rPr>
          <w:b/>
          <w:bCs/>
          <w:sz w:val="28"/>
          <w:szCs w:val="28"/>
        </w:rPr>
        <w:t>Sozialismus se</w:t>
      </w:r>
      <w:r w:rsidR="00023F20">
        <w:rPr>
          <w:b/>
          <w:bCs/>
          <w:sz w:val="28"/>
          <w:szCs w:val="28"/>
        </w:rPr>
        <w:t xml:space="preserve">ien unvereinbar. </w:t>
      </w:r>
      <w:r w:rsidR="00941B85">
        <w:rPr>
          <w:b/>
          <w:bCs/>
          <w:sz w:val="28"/>
          <w:szCs w:val="28"/>
        </w:rPr>
        <w:t>Insbesondere im damalige</w:t>
      </w:r>
      <w:r w:rsidR="00A32DE6">
        <w:rPr>
          <w:b/>
          <w:bCs/>
          <w:sz w:val="28"/>
          <w:szCs w:val="28"/>
        </w:rPr>
        <w:t>n</w:t>
      </w:r>
      <w:r w:rsidR="00941B85">
        <w:rPr>
          <w:b/>
          <w:bCs/>
          <w:sz w:val="28"/>
          <w:szCs w:val="28"/>
        </w:rPr>
        <w:t xml:space="preserve"> Realsozialismus</w:t>
      </w:r>
      <w:r w:rsidR="00D36EB3">
        <w:rPr>
          <w:b/>
          <w:bCs/>
          <w:sz w:val="28"/>
          <w:szCs w:val="28"/>
        </w:rPr>
        <w:t xml:space="preserve"> der Sowjetunion, de</w:t>
      </w:r>
      <w:r w:rsidR="00611563">
        <w:rPr>
          <w:b/>
          <w:bCs/>
          <w:sz w:val="28"/>
          <w:szCs w:val="28"/>
        </w:rPr>
        <w:t>n</w:t>
      </w:r>
      <w:r w:rsidR="00D36EB3">
        <w:rPr>
          <w:b/>
          <w:bCs/>
          <w:sz w:val="28"/>
          <w:szCs w:val="28"/>
        </w:rPr>
        <w:t xml:space="preserve"> RGW-Länder</w:t>
      </w:r>
      <w:r w:rsidR="00611563">
        <w:rPr>
          <w:b/>
          <w:bCs/>
          <w:sz w:val="28"/>
          <w:szCs w:val="28"/>
        </w:rPr>
        <w:t>n</w:t>
      </w:r>
      <w:r w:rsidR="00D36EB3">
        <w:rPr>
          <w:b/>
          <w:bCs/>
          <w:sz w:val="28"/>
          <w:szCs w:val="28"/>
        </w:rPr>
        <w:t xml:space="preserve"> </w:t>
      </w:r>
      <w:r w:rsidR="000D2A71">
        <w:rPr>
          <w:b/>
          <w:bCs/>
          <w:sz w:val="28"/>
          <w:szCs w:val="28"/>
        </w:rPr>
        <w:t>sowie</w:t>
      </w:r>
      <w:r w:rsidR="00611563">
        <w:rPr>
          <w:b/>
          <w:bCs/>
          <w:sz w:val="28"/>
          <w:szCs w:val="28"/>
        </w:rPr>
        <w:t xml:space="preserve"> in</w:t>
      </w:r>
      <w:r w:rsidR="000D2A71">
        <w:rPr>
          <w:b/>
          <w:bCs/>
          <w:sz w:val="28"/>
          <w:szCs w:val="28"/>
        </w:rPr>
        <w:t xml:space="preserve"> Jugoslawien </w:t>
      </w:r>
      <w:r w:rsidR="00262FEC">
        <w:rPr>
          <w:b/>
          <w:bCs/>
          <w:sz w:val="28"/>
          <w:szCs w:val="28"/>
        </w:rPr>
        <w:t xml:space="preserve">wurde diese These vertreten </w:t>
      </w:r>
      <w:r w:rsidR="001012F9">
        <w:rPr>
          <w:b/>
          <w:bCs/>
          <w:sz w:val="28"/>
          <w:szCs w:val="28"/>
        </w:rPr>
        <w:t xml:space="preserve">mit dem bekannten Ergebnis. </w:t>
      </w:r>
      <w:r w:rsidR="002864B3">
        <w:rPr>
          <w:b/>
          <w:bCs/>
          <w:sz w:val="28"/>
          <w:szCs w:val="28"/>
        </w:rPr>
        <w:t xml:space="preserve">Wir müssen heute von der </w:t>
      </w:r>
      <w:r w:rsidR="00551323">
        <w:rPr>
          <w:b/>
          <w:bCs/>
          <w:sz w:val="28"/>
          <w:szCs w:val="28"/>
        </w:rPr>
        <w:t xml:space="preserve">Notwendigkeit </w:t>
      </w:r>
      <w:r w:rsidR="00C6466B">
        <w:rPr>
          <w:b/>
          <w:bCs/>
          <w:sz w:val="28"/>
          <w:szCs w:val="28"/>
        </w:rPr>
        <w:t>markt</w:t>
      </w:r>
      <w:r w:rsidR="009A7B34">
        <w:rPr>
          <w:b/>
          <w:bCs/>
          <w:sz w:val="28"/>
          <w:szCs w:val="28"/>
        </w:rPr>
        <w:t>wirtschaftlicher Allokation der gesellschaftlichen Ressour</w:t>
      </w:r>
      <w:r w:rsidR="0085042E">
        <w:rPr>
          <w:b/>
          <w:bCs/>
          <w:sz w:val="28"/>
          <w:szCs w:val="28"/>
        </w:rPr>
        <w:t>cen unter Bedingungen der</w:t>
      </w:r>
      <w:r w:rsidR="00F243FB">
        <w:rPr>
          <w:b/>
          <w:bCs/>
          <w:sz w:val="28"/>
          <w:szCs w:val="28"/>
        </w:rPr>
        <w:t xml:space="preserve"> Knappheit ausgehen.</w:t>
      </w:r>
      <w:r w:rsidR="003C36DA">
        <w:rPr>
          <w:b/>
          <w:bCs/>
          <w:sz w:val="28"/>
          <w:szCs w:val="28"/>
        </w:rPr>
        <w:t xml:space="preserve"> Das muss allerdings näher auf die gesellschaftliche Situa</w:t>
      </w:r>
      <w:r w:rsidR="00FE17C9">
        <w:rPr>
          <w:b/>
          <w:bCs/>
          <w:sz w:val="28"/>
          <w:szCs w:val="28"/>
        </w:rPr>
        <w:t xml:space="preserve">tion bezogen werden. </w:t>
      </w:r>
    </w:p>
    <w:p w14:paraId="46DBA8E7" w14:textId="6D68C71E" w:rsidR="00E02C84" w:rsidRDefault="006656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Seit Mitte der 70er Jahre des letzten Jahrhunderts </w:t>
      </w:r>
      <w:r w:rsidR="00AE5F1C">
        <w:rPr>
          <w:b/>
          <w:bCs/>
          <w:sz w:val="28"/>
          <w:szCs w:val="28"/>
        </w:rPr>
        <w:t xml:space="preserve">haben wir einen Überfluss an Kapital </w:t>
      </w:r>
      <w:r w:rsidR="00401906">
        <w:rPr>
          <w:b/>
          <w:bCs/>
          <w:sz w:val="28"/>
          <w:szCs w:val="28"/>
        </w:rPr>
        <w:t>im Verhältnis zur gesellschaftlichen Nachfrage.</w:t>
      </w:r>
      <w:r w:rsidR="0035013E">
        <w:rPr>
          <w:b/>
          <w:bCs/>
          <w:sz w:val="28"/>
          <w:szCs w:val="28"/>
        </w:rPr>
        <w:t xml:space="preserve"> </w:t>
      </w:r>
      <w:r w:rsidR="00DB7CD7">
        <w:rPr>
          <w:b/>
          <w:bCs/>
          <w:sz w:val="28"/>
          <w:szCs w:val="28"/>
        </w:rPr>
        <w:t>Das w</w:t>
      </w:r>
      <w:r w:rsidR="0035013E">
        <w:rPr>
          <w:b/>
          <w:bCs/>
          <w:sz w:val="28"/>
          <w:szCs w:val="28"/>
        </w:rPr>
        <w:t>ird als strukturelle Überakkumulation bezeichnet.</w:t>
      </w:r>
      <w:r w:rsidR="00DB7CD7">
        <w:rPr>
          <w:b/>
          <w:bCs/>
          <w:sz w:val="28"/>
          <w:szCs w:val="28"/>
        </w:rPr>
        <w:t xml:space="preserve"> </w:t>
      </w:r>
      <w:r w:rsidR="00EF6665">
        <w:rPr>
          <w:b/>
          <w:bCs/>
          <w:sz w:val="28"/>
          <w:szCs w:val="28"/>
        </w:rPr>
        <w:t xml:space="preserve">Der Fall der gesellschaftlichen Durchschnittsprofitrate </w:t>
      </w:r>
      <w:r w:rsidR="004F3E33">
        <w:rPr>
          <w:b/>
          <w:bCs/>
          <w:sz w:val="28"/>
          <w:szCs w:val="28"/>
        </w:rPr>
        <w:t xml:space="preserve">wird nicht mehr kompensiert oder überkompensiert </w:t>
      </w:r>
      <w:r w:rsidR="003107AE">
        <w:rPr>
          <w:b/>
          <w:bCs/>
          <w:sz w:val="28"/>
          <w:szCs w:val="28"/>
        </w:rPr>
        <w:t xml:space="preserve">durch eine Steigerung der gesellschaftlichen Profitmasse. </w:t>
      </w:r>
      <w:r w:rsidR="00F442FF">
        <w:rPr>
          <w:b/>
          <w:bCs/>
          <w:sz w:val="28"/>
          <w:szCs w:val="28"/>
        </w:rPr>
        <w:t xml:space="preserve">Eine Erhöhung der Investitionen </w:t>
      </w:r>
      <w:r w:rsidR="00AF73DF">
        <w:rPr>
          <w:b/>
          <w:bCs/>
          <w:sz w:val="28"/>
          <w:szCs w:val="28"/>
        </w:rPr>
        <w:t>könnte nun durch eine positive Verände</w:t>
      </w:r>
      <w:r w:rsidR="000D7D49">
        <w:rPr>
          <w:b/>
          <w:bCs/>
          <w:sz w:val="28"/>
          <w:szCs w:val="28"/>
        </w:rPr>
        <w:t xml:space="preserve">rung der zahlungsfähigen Nachfrage </w:t>
      </w:r>
      <w:r w:rsidR="005F1605">
        <w:rPr>
          <w:b/>
          <w:bCs/>
          <w:sz w:val="28"/>
          <w:szCs w:val="28"/>
        </w:rPr>
        <w:t>privat und sta</w:t>
      </w:r>
      <w:r w:rsidR="00AD733B">
        <w:rPr>
          <w:b/>
          <w:bCs/>
          <w:sz w:val="28"/>
          <w:szCs w:val="28"/>
        </w:rPr>
        <w:t>atlich angegangen werden</w:t>
      </w:r>
      <w:r w:rsidR="00C71DF8">
        <w:rPr>
          <w:b/>
          <w:bCs/>
          <w:sz w:val="28"/>
          <w:szCs w:val="28"/>
        </w:rPr>
        <w:t xml:space="preserve">, das heißt, eine gravierende </w:t>
      </w:r>
      <w:r w:rsidR="007B4DBA">
        <w:rPr>
          <w:b/>
          <w:bCs/>
          <w:sz w:val="28"/>
          <w:szCs w:val="28"/>
        </w:rPr>
        <w:t>Veränderung der unsozialen Einkommensverhältnisse.</w:t>
      </w:r>
      <w:r w:rsidR="00D93771">
        <w:rPr>
          <w:b/>
          <w:bCs/>
          <w:sz w:val="28"/>
          <w:szCs w:val="28"/>
        </w:rPr>
        <w:t xml:space="preserve"> Dadurch </w:t>
      </w:r>
      <w:r w:rsidR="00B26592">
        <w:rPr>
          <w:b/>
          <w:bCs/>
          <w:sz w:val="28"/>
          <w:szCs w:val="28"/>
        </w:rPr>
        <w:t xml:space="preserve">wird aber das Problem </w:t>
      </w:r>
      <w:r w:rsidR="00BA3644">
        <w:rPr>
          <w:b/>
          <w:bCs/>
          <w:sz w:val="28"/>
          <w:szCs w:val="28"/>
        </w:rPr>
        <w:t>der gesellschaftlichen Knappheit nicht grundsätzlich gelöst.</w:t>
      </w:r>
      <w:r w:rsidR="00FD3925">
        <w:rPr>
          <w:b/>
          <w:bCs/>
          <w:sz w:val="28"/>
          <w:szCs w:val="28"/>
        </w:rPr>
        <w:t xml:space="preserve"> Beschreitet man nicht den Weg</w:t>
      </w:r>
      <w:r w:rsidR="00206C45">
        <w:rPr>
          <w:b/>
          <w:bCs/>
          <w:sz w:val="28"/>
          <w:szCs w:val="28"/>
        </w:rPr>
        <w:t>,</w:t>
      </w:r>
      <w:r w:rsidR="00FD3925">
        <w:rPr>
          <w:b/>
          <w:bCs/>
          <w:sz w:val="28"/>
          <w:szCs w:val="28"/>
        </w:rPr>
        <w:t xml:space="preserve"> </w:t>
      </w:r>
      <w:r w:rsidR="00F9363C">
        <w:rPr>
          <w:b/>
          <w:bCs/>
          <w:sz w:val="28"/>
          <w:szCs w:val="28"/>
        </w:rPr>
        <w:t>ei</w:t>
      </w:r>
      <w:r w:rsidR="00BD0D17">
        <w:rPr>
          <w:b/>
          <w:bCs/>
          <w:sz w:val="28"/>
          <w:szCs w:val="28"/>
        </w:rPr>
        <w:t>ne</w:t>
      </w:r>
      <w:r w:rsidR="00D5178F">
        <w:rPr>
          <w:b/>
          <w:bCs/>
          <w:sz w:val="28"/>
          <w:szCs w:val="28"/>
        </w:rPr>
        <w:t>r</w:t>
      </w:r>
      <w:r w:rsidR="00BD0D17">
        <w:rPr>
          <w:b/>
          <w:bCs/>
          <w:sz w:val="28"/>
          <w:szCs w:val="28"/>
        </w:rPr>
        <w:t xml:space="preserve"> Planungsbehörde d</w:t>
      </w:r>
      <w:r w:rsidR="00E5720E">
        <w:rPr>
          <w:b/>
          <w:bCs/>
          <w:sz w:val="28"/>
          <w:szCs w:val="28"/>
        </w:rPr>
        <w:t xml:space="preserve">ie Bewertung der Bedürfnisse </w:t>
      </w:r>
      <w:r w:rsidR="00F86D37">
        <w:rPr>
          <w:b/>
          <w:bCs/>
          <w:sz w:val="28"/>
          <w:szCs w:val="28"/>
        </w:rPr>
        <w:t>und dem B</w:t>
      </w:r>
      <w:r w:rsidR="00206C45">
        <w:rPr>
          <w:b/>
          <w:bCs/>
          <w:sz w:val="28"/>
          <w:szCs w:val="28"/>
        </w:rPr>
        <w:t>ürger b</w:t>
      </w:r>
      <w:r w:rsidR="00447BF8">
        <w:rPr>
          <w:b/>
          <w:bCs/>
          <w:sz w:val="28"/>
          <w:szCs w:val="28"/>
        </w:rPr>
        <w:t>zw</w:t>
      </w:r>
      <w:r w:rsidR="00D5178F">
        <w:rPr>
          <w:b/>
          <w:bCs/>
          <w:sz w:val="28"/>
          <w:szCs w:val="28"/>
        </w:rPr>
        <w:t xml:space="preserve">. </w:t>
      </w:r>
      <w:r w:rsidR="00447BF8">
        <w:rPr>
          <w:b/>
          <w:bCs/>
          <w:sz w:val="28"/>
          <w:szCs w:val="28"/>
        </w:rPr>
        <w:t xml:space="preserve"> der Bürgerin die Bedürfnisbefriedigung</w:t>
      </w:r>
      <w:r w:rsidR="00CA6CD8">
        <w:rPr>
          <w:b/>
          <w:bCs/>
          <w:sz w:val="28"/>
          <w:szCs w:val="28"/>
        </w:rPr>
        <w:t xml:space="preserve"> vor</w:t>
      </w:r>
      <w:r w:rsidR="00B62085">
        <w:rPr>
          <w:b/>
          <w:bCs/>
          <w:sz w:val="28"/>
          <w:szCs w:val="28"/>
        </w:rPr>
        <w:t>schreiben zu lassen</w:t>
      </w:r>
      <w:r w:rsidR="009304ED">
        <w:rPr>
          <w:b/>
          <w:bCs/>
          <w:sz w:val="28"/>
          <w:szCs w:val="28"/>
        </w:rPr>
        <w:t xml:space="preserve">, bleibt nur die Verteilung </w:t>
      </w:r>
      <w:r w:rsidR="00976464">
        <w:rPr>
          <w:b/>
          <w:bCs/>
          <w:sz w:val="28"/>
          <w:szCs w:val="28"/>
        </w:rPr>
        <w:t xml:space="preserve">des Warenangebots </w:t>
      </w:r>
      <w:r w:rsidR="00FE4B81">
        <w:rPr>
          <w:b/>
          <w:bCs/>
          <w:sz w:val="28"/>
          <w:szCs w:val="28"/>
        </w:rPr>
        <w:t>auf die zahlungsfäh</w:t>
      </w:r>
      <w:r w:rsidR="00335A46">
        <w:rPr>
          <w:b/>
          <w:bCs/>
          <w:sz w:val="28"/>
          <w:szCs w:val="28"/>
        </w:rPr>
        <w:t>i</w:t>
      </w:r>
      <w:r w:rsidR="00FE4B81">
        <w:rPr>
          <w:b/>
          <w:bCs/>
          <w:sz w:val="28"/>
          <w:szCs w:val="28"/>
        </w:rPr>
        <w:t>ge Nachfrag</w:t>
      </w:r>
      <w:r w:rsidR="00335A46">
        <w:rPr>
          <w:b/>
          <w:bCs/>
          <w:sz w:val="28"/>
          <w:szCs w:val="28"/>
        </w:rPr>
        <w:t xml:space="preserve">e über </w:t>
      </w:r>
      <w:r w:rsidR="007E6094">
        <w:rPr>
          <w:b/>
          <w:bCs/>
          <w:sz w:val="28"/>
          <w:szCs w:val="28"/>
        </w:rPr>
        <w:t xml:space="preserve">Märkte. Nur </w:t>
      </w:r>
      <w:r w:rsidR="00E81DC9">
        <w:rPr>
          <w:b/>
          <w:bCs/>
          <w:sz w:val="28"/>
          <w:szCs w:val="28"/>
        </w:rPr>
        <w:t>bei</w:t>
      </w:r>
      <w:r w:rsidR="00D244CF">
        <w:rPr>
          <w:b/>
          <w:bCs/>
          <w:sz w:val="28"/>
          <w:szCs w:val="28"/>
        </w:rPr>
        <w:t xml:space="preserve"> unentwickelten gesellschaftlichen Verhältnissen </w:t>
      </w:r>
      <w:r w:rsidR="0062219F">
        <w:rPr>
          <w:b/>
          <w:bCs/>
          <w:sz w:val="28"/>
          <w:szCs w:val="28"/>
        </w:rPr>
        <w:t xml:space="preserve">ist es sinnvoll, eine zentrale Ressourcenzuweisung </w:t>
      </w:r>
      <w:r w:rsidR="00850D7B">
        <w:rPr>
          <w:b/>
          <w:bCs/>
          <w:sz w:val="28"/>
          <w:szCs w:val="28"/>
        </w:rPr>
        <w:t>durchzuführen</w:t>
      </w:r>
      <w:r w:rsidR="005360C6">
        <w:rPr>
          <w:b/>
          <w:bCs/>
          <w:sz w:val="28"/>
          <w:szCs w:val="28"/>
        </w:rPr>
        <w:t xml:space="preserve">, zum Beispiel </w:t>
      </w:r>
      <w:r w:rsidR="00086A77">
        <w:rPr>
          <w:b/>
          <w:bCs/>
          <w:sz w:val="28"/>
          <w:szCs w:val="28"/>
        </w:rPr>
        <w:t xml:space="preserve">in der Sowjetunion der </w:t>
      </w:r>
      <w:r w:rsidR="00B14254">
        <w:rPr>
          <w:b/>
          <w:bCs/>
          <w:sz w:val="28"/>
          <w:szCs w:val="28"/>
        </w:rPr>
        <w:t xml:space="preserve">20er Jahre des letzten Jahrhunderts oder </w:t>
      </w:r>
      <w:r w:rsidR="001350DE">
        <w:rPr>
          <w:b/>
          <w:bCs/>
          <w:sz w:val="28"/>
          <w:szCs w:val="28"/>
        </w:rPr>
        <w:t>in der VR China nach der erfolgreichen Revolution.</w:t>
      </w:r>
      <w:r w:rsidR="00EC2671">
        <w:rPr>
          <w:b/>
          <w:bCs/>
          <w:sz w:val="28"/>
          <w:szCs w:val="28"/>
        </w:rPr>
        <w:t xml:space="preserve"> Mit fortschreitender </w:t>
      </w:r>
      <w:r w:rsidR="00F25B77">
        <w:rPr>
          <w:b/>
          <w:bCs/>
          <w:sz w:val="28"/>
          <w:szCs w:val="28"/>
        </w:rPr>
        <w:t>Ausdifferenzierung der</w:t>
      </w:r>
      <w:r w:rsidR="00767E9C">
        <w:rPr>
          <w:b/>
          <w:bCs/>
          <w:sz w:val="28"/>
          <w:szCs w:val="28"/>
        </w:rPr>
        <w:t xml:space="preserve"> Branchen</w:t>
      </w:r>
      <w:r w:rsidR="00E25541">
        <w:rPr>
          <w:b/>
          <w:bCs/>
          <w:sz w:val="28"/>
          <w:szCs w:val="28"/>
        </w:rPr>
        <w:t>- Produkt- und Konsumstruktur</w:t>
      </w:r>
      <w:r w:rsidR="00E01C2F">
        <w:rPr>
          <w:b/>
          <w:bCs/>
          <w:sz w:val="28"/>
          <w:szCs w:val="28"/>
        </w:rPr>
        <w:t xml:space="preserve"> sind zentrale </w:t>
      </w:r>
      <w:r w:rsidR="00E01C2F">
        <w:rPr>
          <w:b/>
          <w:bCs/>
          <w:sz w:val="28"/>
          <w:szCs w:val="28"/>
        </w:rPr>
        <w:lastRenderedPageBreak/>
        <w:t xml:space="preserve">Planungsvorgaben </w:t>
      </w:r>
      <w:r w:rsidR="000F569B">
        <w:rPr>
          <w:b/>
          <w:bCs/>
          <w:sz w:val="28"/>
          <w:szCs w:val="28"/>
        </w:rPr>
        <w:t>kontraproduktiv</w:t>
      </w:r>
      <w:r w:rsidR="00F23806">
        <w:rPr>
          <w:b/>
          <w:bCs/>
          <w:sz w:val="28"/>
          <w:szCs w:val="28"/>
        </w:rPr>
        <w:t xml:space="preserve"> und </w:t>
      </w:r>
      <w:r w:rsidR="001E2180">
        <w:rPr>
          <w:b/>
          <w:bCs/>
          <w:sz w:val="28"/>
          <w:szCs w:val="28"/>
        </w:rPr>
        <w:t xml:space="preserve">führen zu Mängeln bei der Produktion, </w:t>
      </w:r>
      <w:r w:rsidR="00C41A56">
        <w:rPr>
          <w:b/>
          <w:bCs/>
          <w:sz w:val="28"/>
          <w:szCs w:val="28"/>
        </w:rPr>
        <w:t>der Lieferung und der Versorgung.</w:t>
      </w:r>
      <w:r w:rsidR="00221522">
        <w:rPr>
          <w:b/>
          <w:bCs/>
          <w:sz w:val="28"/>
          <w:szCs w:val="28"/>
        </w:rPr>
        <w:t xml:space="preserve"> Die Schlussfolgerung lautet somit:</w:t>
      </w:r>
    </w:p>
    <w:p w14:paraId="2F83453B" w14:textId="55CF7C63" w:rsidR="00413C54" w:rsidRDefault="00413C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 gibt in entwickelten </w:t>
      </w:r>
      <w:r w:rsidR="00095F55">
        <w:rPr>
          <w:b/>
          <w:bCs/>
          <w:sz w:val="28"/>
          <w:szCs w:val="28"/>
        </w:rPr>
        <w:t xml:space="preserve">kapitalistischen Gesellschaften </w:t>
      </w:r>
      <w:r w:rsidR="004943DE">
        <w:rPr>
          <w:b/>
          <w:bCs/>
          <w:sz w:val="28"/>
          <w:szCs w:val="28"/>
        </w:rPr>
        <w:t xml:space="preserve">und im Sozialismus sinnvoll nur eine </w:t>
      </w:r>
      <w:r w:rsidR="00267B13">
        <w:rPr>
          <w:b/>
          <w:bCs/>
          <w:sz w:val="28"/>
          <w:szCs w:val="28"/>
        </w:rPr>
        <w:t>marktwirtschaftliche Steuerung der gesellschaftlichen Ressourcen</w:t>
      </w:r>
      <w:r w:rsidR="00F25B77">
        <w:rPr>
          <w:b/>
          <w:bCs/>
          <w:sz w:val="28"/>
          <w:szCs w:val="28"/>
        </w:rPr>
        <w:t>.</w:t>
      </w:r>
      <w:r w:rsidR="00CB34CD">
        <w:rPr>
          <w:b/>
          <w:bCs/>
          <w:sz w:val="28"/>
          <w:szCs w:val="28"/>
        </w:rPr>
        <w:t xml:space="preserve"> </w:t>
      </w:r>
      <w:r w:rsidR="00F25B77">
        <w:rPr>
          <w:b/>
          <w:bCs/>
          <w:sz w:val="28"/>
          <w:szCs w:val="28"/>
        </w:rPr>
        <w:t>In die Marktsteu</w:t>
      </w:r>
      <w:r w:rsidR="00CB34CD">
        <w:rPr>
          <w:b/>
          <w:bCs/>
          <w:sz w:val="28"/>
          <w:szCs w:val="28"/>
        </w:rPr>
        <w:t>e</w:t>
      </w:r>
      <w:r w:rsidR="00F25B77">
        <w:rPr>
          <w:b/>
          <w:bCs/>
          <w:sz w:val="28"/>
          <w:szCs w:val="28"/>
        </w:rPr>
        <w:t>rung muss</w:t>
      </w:r>
      <w:r w:rsidR="00CB34CD">
        <w:rPr>
          <w:b/>
          <w:bCs/>
          <w:sz w:val="28"/>
          <w:szCs w:val="28"/>
        </w:rPr>
        <w:t xml:space="preserve"> allerdings </w:t>
      </w:r>
      <w:r w:rsidR="0007507B">
        <w:rPr>
          <w:b/>
          <w:bCs/>
          <w:sz w:val="28"/>
          <w:szCs w:val="28"/>
        </w:rPr>
        <w:t xml:space="preserve">interveniert werden, um ungewollte </w:t>
      </w:r>
      <w:r w:rsidR="00992D83">
        <w:rPr>
          <w:b/>
          <w:bCs/>
          <w:sz w:val="28"/>
          <w:szCs w:val="28"/>
        </w:rPr>
        <w:t>Ergebnisse zu vermeiden.</w:t>
      </w:r>
    </w:p>
    <w:p w14:paraId="263216C6" w14:textId="253EB1A5" w:rsidR="00992D83" w:rsidRDefault="00A50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Frage ist nun, </w:t>
      </w:r>
      <w:r w:rsidR="007B321E">
        <w:rPr>
          <w:b/>
          <w:bCs/>
          <w:sz w:val="28"/>
          <w:szCs w:val="28"/>
        </w:rPr>
        <w:t xml:space="preserve">welchen Charakter </w:t>
      </w:r>
      <w:r w:rsidR="002E36BD">
        <w:rPr>
          <w:b/>
          <w:bCs/>
          <w:sz w:val="28"/>
          <w:szCs w:val="28"/>
        </w:rPr>
        <w:t xml:space="preserve">die Produktionsverhältnisse sowohl in einer </w:t>
      </w:r>
      <w:r w:rsidR="00543DC8">
        <w:rPr>
          <w:b/>
          <w:bCs/>
          <w:sz w:val="28"/>
          <w:szCs w:val="28"/>
        </w:rPr>
        <w:t>kapitalistischen Marktwirtschaft als auch in einer</w:t>
      </w:r>
      <w:r w:rsidR="00F061A5">
        <w:rPr>
          <w:b/>
          <w:bCs/>
          <w:sz w:val="28"/>
          <w:szCs w:val="28"/>
        </w:rPr>
        <w:t xml:space="preserve"> sozialistischen Marktwirtschaft haben?</w:t>
      </w:r>
    </w:p>
    <w:p w14:paraId="1C75E4C9" w14:textId="65B904DE" w:rsidR="00F061A5" w:rsidRDefault="00B84D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Marx hatte bereits dargestellt, dass die Warenproduktion und </w:t>
      </w:r>
      <w:r w:rsidR="00203834">
        <w:rPr>
          <w:b/>
          <w:bCs/>
          <w:sz w:val="28"/>
          <w:szCs w:val="28"/>
        </w:rPr>
        <w:t xml:space="preserve">Warenzirkulation ganz unterschiedlichen Produktionsweisen angehören </w:t>
      </w:r>
      <w:r w:rsidR="000B6D01">
        <w:rPr>
          <w:b/>
          <w:bCs/>
          <w:sz w:val="28"/>
          <w:szCs w:val="28"/>
        </w:rPr>
        <w:t>können, also nicht den Charakter der Pr</w:t>
      </w:r>
      <w:r w:rsidR="00E079FE">
        <w:rPr>
          <w:b/>
          <w:bCs/>
          <w:sz w:val="28"/>
          <w:szCs w:val="28"/>
        </w:rPr>
        <w:t>oduktionsweisen bestimmen.</w:t>
      </w:r>
      <w:r w:rsidR="00211A42">
        <w:rPr>
          <w:b/>
          <w:bCs/>
          <w:sz w:val="28"/>
          <w:szCs w:val="28"/>
        </w:rPr>
        <w:t xml:space="preserve"> Viele Marxisten </w:t>
      </w:r>
      <w:r w:rsidR="005111A9">
        <w:rPr>
          <w:b/>
          <w:bCs/>
          <w:sz w:val="28"/>
          <w:szCs w:val="28"/>
        </w:rPr>
        <w:t xml:space="preserve">haben jedoch immer wieder die These vertreten, </w:t>
      </w:r>
      <w:r w:rsidR="00903AAD">
        <w:rPr>
          <w:b/>
          <w:bCs/>
          <w:sz w:val="28"/>
          <w:szCs w:val="28"/>
        </w:rPr>
        <w:t xml:space="preserve">nur durch die Abschaffung von Ware und Geld </w:t>
      </w:r>
      <w:r w:rsidR="009F6BA9">
        <w:rPr>
          <w:b/>
          <w:bCs/>
          <w:sz w:val="28"/>
          <w:szCs w:val="28"/>
        </w:rPr>
        <w:t xml:space="preserve">seien </w:t>
      </w:r>
      <w:r w:rsidR="008C1AD1">
        <w:rPr>
          <w:b/>
          <w:bCs/>
          <w:sz w:val="28"/>
          <w:szCs w:val="28"/>
        </w:rPr>
        <w:t xml:space="preserve">die kapitalistischen Produktionsverhältnisse </w:t>
      </w:r>
      <w:r w:rsidR="00A25C93">
        <w:rPr>
          <w:b/>
          <w:bCs/>
          <w:sz w:val="28"/>
          <w:szCs w:val="28"/>
        </w:rPr>
        <w:t>zu überwinden.</w:t>
      </w:r>
      <w:r w:rsidR="00D5661A">
        <w:rPr>
          <w:b/>
          <w:bCs/>
          <w:sz w:val="28"/>
          <w:szCs w:val="28"/>
        </w:rPr>
        <w:t xml:space="preserve"> </w:t>
      </w:r>
      <w:r w:rsidR="00D11D04">
        <w:rPr>
          <w:b/>
          <w:bCs/>
          <w:sz w:val="28"/>
          <w:szCs w:val="28"/>
        </w:rPr>
        <w:t>Es wurde nicht begriffen, dass Ware</w:t>
      </w:r>
      <w:r w:rsidR="00E90940">
        <w:rPr>
          <w:b/>
          <w:bCs/>
          <w:sz w:val="28"/>
          <w:szCs w:val="28"/>
        </w:rPr>
        <w:t xml:space="preserve">- und Geldbeziehungen </w:t>
      </w:r>
      <w:r w:rsidR="00541B9A">
        <w:rPr>
          <w:b/>
          <w:bCs/>
          <w:sz w:val="28"/>
          <w:szCs w:val="28"/>
        </w:rPr>
        <w:t>die kapitalistische Reproduktion nur vermitteln.</w:t>
      </w:r>
      <w:r w:rsidR="004F181F">
        <w:rPr>
          <w:b/>
          <w:bCs/>
          <w:sz w:val="28"/>
          <w:szCs w:val="28"/>
        </w:rPr>
        <w:t xml:space="preserve"> Im historischen Entwicklungsgang des Kapitalismus</w:t>
      </w:r>
      <w:r w:rsidR="00985CF4">
        <w:rPr>
          <w:b/>
          <w:bCs/>
          <w:sz w:val="28"/>
          <w:szCs w:val="28"/>
        </w:rPr>
        <w:t xml:space="preserve"> hat es zeitweilig in Prosperitätsphasen</w:t>
      </w:r>
      <w:r w:rsidR="00D15DC6">
        <w:rPr>
          <w:b/>
          <w:bCs/>
          <w:sz w:val="28"/>
          <w:szCs w:val="28"/>
        </w:rPr>
        <w:t xml:space="preserve"> einen begrenzten Abbau </w:t>
      </w:r>
      <w:r w:rsidR="0028297B">
        <w:rPr>
          <w:b/>
          <w:bCs/>
          <w:sz w:val="28"/>
          <w:szCs w:val="28"/>
        </w:rPr>
        <w:t>des Warencharakters der Arbeitskraft gegeben</w:t>
      </w:r>
      <w:r w:rsidR="00B668BE">
        <w:rPr>
          <w:b/>
          <w:bCs/>
          <w:sz w:val="28"/>
          <w:szCs w:val="28"/>
        </w:rPr>
        <w:t xml:space="preserve">, aber mit </w:t>
      </w:r>
      <w:r w:rsidR="00191E1A">
        <w:rPr>
          <w:b/>
          <w:bCs/>
          <w:sz w:val="28"/>
          <w:szCs w:val="28"/>
        </w:rPr>
        <w:t xml:space="preserve">der strukturellen </w:t>
      </w:r>
      <w:r w:rsidR="00AD623C">
        <w:rPr>
          <w:b/>
          <w:bCs/>
          <w:sz w:val="28"/>
          <w:szCs w:val="28"/>
        </w:rPr>
        <w:t xml:space="preserve">Überakkumulation </w:t>
      </w:r>
      <w:r w:rsidR="00000B12">
        <w:rPr>
          <w:b/>
          <w:bCs/>
          <w:sz w:val="28"/>
          <w:szCs w:val="28"/>
        </w:rPr>
        <w:t>kehrt</w:t>
      </w:r>
      <w:r w:rsidR="008558E0">
        <w:rPr>
          <w:b/>
          <w:bCs/>
          <w:sz w:val="28"/>
          <w:szCs w:val="28"/>
        </w:rPr>
        <w:t xml:space="preserve">e </w:t>
      </w:r>
      <w:r w:rsidR="00000B12">
        <w:rPr>
          <w:b/>
          <w:bCs/>
          <w:sz w:val="28"/>
          <w:szCs w:val="28"/>
        </w:rPr>
        <w:t>die Re</w:t>
      </w:r>
      <w:r w:rsidR="002F3B39">
        <w:rPr>
          <w:b/>
          <w:bCs/>
          <w:sz w:val="28"/>
          <w:szCs w:val="28"/>
        </w:rPr>
        <w:t>kommodifi</w:t>
      </w:r>
      <w:r w:rsidR="002E70AE">
        <w:rPr>
          <w:b/>
          <w:bCs/>
          <w:sz w:val="28"/>
          <w:szCs w:val="28"/>
        </w:rPr>
        <w:t>zi</w:t>
      </w:r>
      <w:r w:rsidR="002F3B39">
        <w:rPr>
          <w:b/>
          <w:bCs/>
          <w:sz w:val="28"/>
          <w:szCs w:val="28"/>
        </w:rPr>
        <w:t>erung der Arb</w:t>
      </w:r>
      <w:r w:rsidR="002E70AE">
        <w:rPr>
          <w:b/>
          <w:bCs/>
          <w:sz w:val="28"/>
          <w:szCs w:val="28"/>
        </w:rPr>
        <w:t xml:space="preserve">eitskraft </w:t>
      </w:r>
      <w:r w:rsidR="00503E53">
        <w:rPr>
          <w:b/>
          <w:bCs/>
          <w:sz w:val="28"/>
          <w:szCs w:val="28"/>
        </w:rPr>
        <w:t xml:space="preserve">zurück. </w:t>
      </w:r>
      <w:r w:rsidR="008558E0">
        <w:rPr>
          <w:b/>
          <w:bCs/>
          <w:sz w:val="28"/>
          <w:szCs w:val="28"/>
        </w:rPr>
        <w:t xml:space="preserve">Das drückte sich </w:t>
      </w:r>
      <w:r w:rsidR="00183678">
        <w:rPr>
          <w:b/>
          <w:bCs/>
          <w:sz w:val="28"/>
          <w:szCs w:val="28"/>
        </w:rPr>
        <w:t xml:space="preserve">in einer Schwächung </w:t>
      </w:r>
      <w:r w:rsidR="00385FF6">
        <w:rPr>
          <w:b/>
          <w:bCs/>
          <w:sz w:val="28"/>
          <w:szCs w:val="28"/>
        </w:rPr>
        <w:t>der Gewerkschaften</w:t>
      </w:r>
      <w:r w:rsidR="00464DAF">
        <w:rPr>
          <w:b/>
          <w:bCs/>
          <w:sz w:val="28"/>
          <w:szCs w:val="28"/>
        </w:rPr>
        <w:t>, Verminderung tar</w:t>
      </w:r>
      <w:r w:rsidR="00994223">
        <w:rPr>
          <w:b/>
          <w:bCs/>
          <w:sz w:val="28"/>
          <w:szCs w:val="28"/>
        </w:rPr>
        <w:t xml:space="preserve">iflich bestimmter Arbeitsverhältnisse und Entwicklung </w:t>
      </w:r>
      <w:r w:rsidR="00BE5962">
        <w:rPr>
          <w:b/>
          <w:bCs/>
          <w:sz w:val="28"/>
          <w:szCs w:val="28"/>
        </w:rPr>
        <w:t>atypischer B</w:t>
      </w:r>
      <w:r w:rsidR="004F1D5C">
        <w:rPr>
          <w:b/>
          <w:bCs/>
          <w:sz w:val="28"/>
          <w:szCs w:val="28"/>
        </w:rPr>
        <w:t xml:space="preserve">eschäftigungsformen </w:t>
      </w:r>
      <w:r w:rsidR="00A00F76">
        <w:rPr>
          <w:b/>
          <w:bCs/>
          <w:sz w:val="28"/>
          <w:szCs w:val="28"/>
        </w:rPr>
        <w:t>(Leiharbeit</w:t>
      </w:r>
      <w:r w:rsidR="004F1D5C">
        <w:rPr>
          <w:b/>
          <w:bCs/>
          <w:sz w:val="28"/>
          <w:szCs w:val="28"/>
        </w:rPr>
        <w:t xml:space="preserve"> etc.) </w:t>
      </w:r>
      <w:r w:rsidR="00A00F76">
        <w:rPr>
          <w:b/>
          <w:bCs/>
          <w:sz w:val="28"/>
          <w:szCs w:val="28"/>
        </w:rPr>
        <w:t xml:space="preserve">aus. </w:t>
      </w:r>
      <w:r w:rsidR="00884268">
        <w:rPr>
          <w:b/>
          <w:bCs/>
          <w:sz w:val="28"/>
          <w:szCs w:val="28"/>
        </w:rPr>
        <w:t xml:space="preserve">Der systemspezifische </w:t>
      </w:r>
      <w:r w:rsidR="00872581">
        <w:rPr>
          <w:b/>
          <w:bCs/>
          <w:sz w:val="28"/>
          <w:szCs w:val="28"/>
        </w:rPr>
        <w:t xml:space="preserve">Charakter der Produktionsverhältnisse wird also </w:t>
      </w:r>
      <w:r w:rsidR="00FC4376">
        <w:rPr>
          <w:b/>
          <w:bCs/>
          <w:sz w:val="28"/>
          <w:szCs w:val="28"/>
        </w:rPr>
        <w:t>durch die Stellung der Arbeitskräfte im Produktionsprozess entschieden.</w:t>
      </w:r>
      <w:r w:rsidR="00E23B82">
        <w:rPr>
          <w:b/>
          <w:bCs/>
          <w:sz w:val="28"/>
          <w:szCs w:val="28"/>
        </w:rPr>
        <w:t xml:space="preserve"> Grundlegend für </w:t>
      </w:r>
      <w:r w:rsidR="00686AE9">
        <w:rPr>
          <w:b/>
          <w:bCs/>
          <w:sz w:val="28"/>
          <w:szCs w:val="28"/>
        </w:rPr>
        <w:t xml:space="preserve">kapitalistischen Produktionsverhältnisse ist </w:t>
      </w:r>
      <w:r w:rsidR="005A576D">
        <w:rPr>
          <w:b/>
          <w:bCs/>
          <w:sz w:val="28"/>
          <w:szCs w:val="28"/>
        </w:rPr>
        <w:t>di</w:t>
      </w:r>
      <w:r w:rsidR="00650782">
        <w:rPr>
          <w:b/>
          <w:bCs/>
          <w:sz w:val="28"/>
          <w:szCs w:val="28"/>
        </w:rPr>
        <w:t>e Aneignung von Mehrwert durch den Kapitalisten</w:t>
      </w:r>
      <w:r w:rsidR="00CB47D1">
        <w:rPr>
          <w:b/>
          <w:bCs/>
          <w:sz w:val="28"/>
          <w:szCs w:val="28"/>
        </w:rPr>
        <w:t xml:space="preserve">, also die Aufteilung </w:t>
      </w:r>
      <w:r w:rsidR="00615AEE">
        <w:rPr>
          <w:b/>
          <w:bCs/>
          <w:sz w:val="28"/>
          <w:szCs w:val="28"/>
        </w:rPr>
        <w:t>des Arbeitstages in notwendige Arbeitszeit</w:t>
      </w:r>
      <w:r w:rsidR="009C4357">
        <w:rPr>
          <w:b/>
          <w:bCs/>
          <w:sz w:val="28"/>
          <w:szCs w:val="28"/>
        </w:rPr>
        <w:t xml:space="preserve"> und Mehrarbeitszeit.</w:t>
      </w:r>
      <w:r w:rsidR="0005461F">
        <w:rPr>
          <w:b/>
          <w:bCs/>
          <w:sz w:val="28"/>
          <w:szCs w:val="28"/>
        </w:rPr>
        <w:t xml:space="preserve"> In der </w:t>
      </w:r>
      <w:r w:rsidR="00014E21">
        <w:rPr>
          <w:b/>
          <w:bCs/>
          <w:sz w:val="28"/>
          <w:szCs w:val="28"/>
        </w:rPr>
        <w:t>notwendigen Arbeitszeit</w:t>
      </w:r>
      <w:r w:rsidR="00F561CC">
        <w:rPr>
          <w:b/>
          <w:bCs/>
          <w:sz w:val="28"/>
          <w:szCs w:val="28"/>
        </w:rPr>
        <w:t xml:space="preserve"> schafft der Arbeitende den Gege</w:t>
      </w:r>
      <w:r w:rsidR="00901340">
        <w:rPr>
          <w:b/>
          <w:bCs/>
          <w:sz w:val="28"/>
          <w:szCs w:val="28"/>
        </w:rPr>
        <w:t>nwert für den Wert seiner Arbeitskraft</w:t>
      </w:r>
      <w:r w:rsidR="005A2DA7">
        <w:rPr>
          <w:b/>
          <w:bCs/>
          <w:sz w:val="28"/>
          <w:szCs w:val="28"/>
        </w:rPr>
        <w:t xml:space="preserve"> und in der Mehrarbeitszeit </w:t>
      </w:r>
      <w:r w:rsidR="008C77DD">
        <w:rPr>
          <w:b/>
          <w:bCs/>
          <w:sz w:val="28"/>
          <w:szCs w:val="28"/>
        </w:rPr>
        <w:t xml:space="preserve">den Mehrwert, den sich der Kapitalist </w:t>
      </w:r>
      <w:r w:rsidR="001B3A24">
        <w:rPr>
          <w:b/>
          <w:bCs/>
          <w:sz w:val="28"/>
          <w:szCs w:val="28"/>
        </w:rPr>
        <w:t>unentgeltlich aneignet.</w:t>
      </w:r>
      <w:r w:rsidR="005723EA">
        <w:rPr>
          <w:b/>
          <w:bCs/>
          <w:sz w:val="28"/>
          <w:szCs w:val="28"/>
        </w:rPr>
        <w:t xml:space="preserve"> Diese Situation </w:t>
      </w:r>
      <w:r w:rsidR="008B23BA">
        <w:rPr>
          <w:b/>
          <w:bCs/>
          <w:sz w:val="28"/>
          <w:szCs w:val="28"/>
        </w:rPr>
        <w:t xml:space="preserve">kann schrittweise verändert werden, </w:t>
      </w:r>
      <w:r w:rsidR="00D05781">
        <w:rPr>
          <w:b/>
          <w:bCs/>
          <w:sz w:val="28"/>
          <w:szCs w:val="28"/>
        </w:rPr>
        <w:t xml:space="preserve">indem an </w:t>
      </w:r>
      <w:r w:rsidR="006958C6">
        <w:rPr>
          <w:b/>
          <w:bCs/>
          <w:sz w:val="28"/>
          <w:szCs w:val="28"/>
        </w:rPr>
        <w:t>den sozialstaatlich modifizierten Kapitalismus und das Ko</w:t>
      </w:r>
      <w:r w:rsidR="00913E5D">
        <w:rPr>
          <w:b/>
          <w:bCs/>
          <w:sz w:val="28"/>
          <w:szCs w:val="28"/>
        </w:rPr>
        <w:t>n</w:t>
      </w:r>
      <w:r w:rsidR="006958C6">
        <w:rPr>
          <w:b/>
          <w:bCs/>
          <w:sz w:val="28"/>
          <w:szCs w:val="28"/>
        </w:rPr>
        <w:t>zept</w:t>
      </w:r>
      <w:r w:rsidR="00534C64">
        <w:rPr>
          <w:b/>
          <w:bCs/>
          <w:sz w:val="28"/>
          <w:szCs w:val="28"/>
        </w:rPr>
        <w:t xml:space="preserve"> </w:t>
      </w:r>
      <w:r w:rsidR="00913E5D">
        <w:rPr>
          <w:b/>
          <w:bCs/>
          <w:sz w:val="28"/>
          <w:szCs w:val="28"/>
        </w:rPr>
        <w:t>de</w:t>
      </w:r>
      <w:r w:rsidR="00534C64">
        <w:rPr>
          <w:b/>
          <w:bCs/>
          <w:sz w:val="28"/>
          <w:szCs w:val="28"/>
        </w:rPr>
        <w:t>r Wirtscha</w:t>
      </w:r>
      <w:r w:rsidR="00F77576">
        <w:rPr>
          <w:b/>
          <w:bCs/>
          <w:sz w:val="28"/>
          <w:szCs w:val="28"/>
        </w:rPr>
        <w:t>f</w:t>
      </w:r>
      <w:r w:rsidR="00534C64">
        <w:rPr>
          <w:b/>
          <w:bCs/>
          <w:sz w:val="28"/>
          <w:szCs w:val="28"/>
        </w:rPr>
        <w:t>tsdemokratie</w:t>
      </w:r>
      <w:r w:rsidR="00F77576">
        <w:rPr>
          <w:b/>
          <w:bCs/>
          <w:sz w:val="28"/>
          <w:szCs w:val="28"/>
        </w:rPr>
        <w:t xml:space="preserve"> angeknüpft wird.</w:t>
      </w:r>
    </w:p>
    <w:p w14:paraId="037852D2" w14:textId="35976A26" w:rsidR="001468F7" w:rsidRDefault="00146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Das Herzstück </w:t>
      </w:r>
      <w:r w:rsidR="00DA707C">
        <w:rPr>
          <w:b/>
          <w:bCs/>
          <w:sz w:val="28"/>
          <w:szCs w:val="28"/>
        </w:rPr>
        <w:t>der wirtschaftsde</w:t>
      </w:r>
      <w:r w:rsidR="00F45625">
        <w:rPr>
          <w:b/>
          <w:bCs/>
          <w:sz w:val="28"/>
          <w:szCs w:val="28"/>
        </w:rPr>
        <w:t>mokratischen Ausrichtung</w:t>
      </w:r>
      <w:r w:rsidR="00EE32F7">
        <w:rPr>
          <w:b/>
          <w:bCs/>
          <w:sz w:val="28"/>
          <w:szCs w:val="28"/>
        </w:rPr>
        <w:t xml:space="preserve"> der Unternehmen besteht darin, </w:t>
      </w:r>
      <w:r w:rsidR="000E4460">
        <w:rPr>
          <w:b/>
          <w:bCs/>
          <w:sz w:val="28"/>
          <w:szCs w:val="28"/>
        </w:rPr>
        <w:t>dass das</w:t>
      </w:r>
      <w:r w:rsidR="00B90129">
        <w:rPr>
          <w:b/>
          <w:bCs/>
          <w:sz w:val="28"/>
          <w:szCs w:val="28"/>
        </w:rPr>
        <w:t xml:space="preserve"> kapitalistische P</w:t>
      </w:r>
      <w:r w:rsidR="00923084">
        <w:rPr>
          <w:b/>
          <w:bCs/>
          <w:sz w:val="28"/>
          <w:szCs w:val="28"/>
        </w:rPr>
        <w:t>rivateigentum zurückgedrängt</w:t>
      </w:r>
      <w:r w:rsidR="00E86714">
        <w:rPr>
          <w:b/>
          <w:bCs/>
          <w:sz w:val="28"/>
          <w:szCs w:val="28"/>
        </w:rPr>
        <w:t xml:space="preserve"> wird. Eine wirtschaftsdemokratische Struktur </w:t>
      </w:r>
      <w:r w:rsidR="009C023F">
        <w:rPr>
          <w:b/>
          <w:bCs/>
          <w:sz w:val="28"/>
          <w:szCs w:val="28"/>
        </w:rPr>
        <w:t xml:space="preserve">ist dadurch zu untermauern, </w:t>
      </w:r>
      <w:r w:rsidR="002F1B60">
        <w:rPr>
          <w:b/>
          <w:bCs/>
          <w:sz w:val="28"/>
          <w:szCs w:val="28"/>
        </w:rPr>
        <w:t xml:space="preserve">dass das Eigentum an den Produktionsmitteln </w:t>
      </w:r>
      <w:r w:rsidR="00331393">
        <w:rPr>
          <w:b/>
          <w:bCs/>
          <w:sz w:val="28"/>
          <w:szCs w:val="28"/>
        </w:rPr>
        <w:t>vergesellschaftet wird.</w:t>
      </w:r>
      <w:r w:rsidR="009920D3">
        <w:rPr>
          <w:b/>
          <w:bCs/>
          <w:sz w:val="28"/>
          <w:szCs w:val="28"/>
        </w:rPr>
        <w:t xml:space="preserve"> Dadurch wird die Trennung </w:t>
      </w:r>
      <w:r w:rsidR="00417A97">
        <w:rPr>
          <w:b/>
          <w:bCs/>
          <w:sz w:val="28"/>
          <w:szCs w:val="28"/>
        </w:rPr>
        <w:t xml:space="preserve">der unmittelbaren Produzenten </w:t>
      </w:r>
      <w:r w:rsidR="00DE3432">
        <w:rPr>
          <w:b/>
          <w:bCs/>
          <w:sz w:val="28"/>
          <w:szCs w:val="28"/>
        </w:rPr>
        <w:t>vom E</w:t>
      </w:r>
      <w:r w:rsidR="00913289">
        <w:rPr>
          <w:b/>
          <w:bCs/>
          <w:sz w:val="28"/>
          <w:szCs w:val="28"/>
        </w:rPr>
        <w:t>igentum an den Produktions</w:t>
      </w:r>
      <w:r w:rsidR="009B7E38">
        <w:rPr>
          <w:b/>
          <w:bCs/>
          <w:sz w:val="28"/>
          <w:szCs w:val="28"/>
        </w:rPr>
        <w:t>-</w:t>
      </w:r>
      <w:r w:rsidR="00913289">
        <w:rPr>
          <w:b/>
          <w:bCs/>
          <w:sz w:val="28"/>
          <w:szCs w:val="28"/>
        </w:rPr>
        <w:t xml:space="preserve">mitteln </w:t>
      </w:r>
      <w:r w:rsidR="003B1D43">
        <w:rPr>
          <w:b/>
          <w:bCs/>
          <w:sz w:val="28"/>
          <w:szCs w:val="28"/>
        </w:rPr>
        <w:t>und Verwirklichungs</w:t>
      </w:r>
      <w:r w:rsidR="001A6521">
        <w:rPr>
          <w:b/>
          <w:bCs/>
          <w:sz w:val="28"/>
          <w:szCs w:val="28"/>
        </w:rPr>
        <w:t xml:space="preserve">bedingungen seiner Arbeit </w:t>
      </w:r>
      <w:r w:rsidR="003E33BD">
        <w:rPr>
          <w:b/>
          <w:bCs/>
          <w:sz w:val="28"/>
          <w:szCs w:val="28"/>
        </w:rPr>
        <w:t xml:space="preserve">aufgehoben. Gewinnt </w:t>
      </w:r>
      <w:r w:rsidR="003E33BD">
        <w:rPr>
          <w:b/>
          <w:bCs/>
          <w:sz w:val="28"/>
          <w:szCs w:val="28"/>
        </w:rPr>
        <w:lastRenderedPageBreak/>
        <w:t>die Eins</w:t>
      </w:r>
      <w:r w:rsidR="00BD2960">
        <w:rPr>
          <w:b/>
          <w:bCs/>
          <w:sz w:val="28"/>
          <w:szCs w:val="28"/>
        </w:rPr>
        <w:t xml:space="preserve">icht </w:t>
      </w:r>
      <w:r w:rsidR="009C6CA3">
        <w:rPr>
          <w:b/>
          <w:bCs/>
          <w:sz w:val="28"/>
          <w:szCs w:val="28"/>
        </w:rPr>
        <w:t xml:space="preserve">der Arbeitenden </w:t>
      </w:r>
      <w:r w:rsidR="0090099C">
        <w:rPr>
          <w:b/>
          <w:bCs/>
          <w:sz w:val="28"/>
          <w:szCs w:val="28"/>
        </w:rPr>
        <w:t>in den Charakter</w:t>
      </w:r>
      <w:r w:rsidR="00B955B0">
        <w:rPr>
          <w:b/>
          <w:bCs/>
          <w:sz w:val="28"/>
          <w:szCs w:val="28"/>
        </w:rPr>
        <w:t xml:space="preserve"> der kapitalistischen Produktionsweise</w:t>
      </w:r>
      <w:r w:rsidR="001A5C32">
        <w:rPr>
          <w:b/>
          <w:bCs/>
          <w:sz w:val="28"/>
          <w:szCs w:val="28"/>
        </w:rPr>
        <w:t xml:space="preserve"> eine größere </w:t>
      </w:r>
      <w:r w:rsidR="00F17FF0">
        <w:rPr>
          <w:b/>
          <w:bCs/>
          <w:sz w:val="28"/>
          <w:szCs w:val="28"/>
        </w:rPr>
        <w:t>Verbreitung greifen</w:t>
      </w:r>
      <w:r w:rsidR="00BD028B">
        <w:rPr>
          <w:b/>
          <w:bCs/>
          <w:sz w:val="28"/>
          <w:szCs w:val="28"/>
        </w:rPr>
        <w:t xml:space="preserve"> </w:t>
      </w:r>
      <w:r w:rsidR="00B8666A">
        <w:rPr>
          <w:b/>
          <w:bCs/>
          <w:sz w:val="28"/>
          <w:szCs w:val="28"/>
        </w:rPr>
        <w:t xml:space="preserve">Gewerkschaften </w:t>
      </w:r>
      <w:r w:rsidR="00BB33FE">
        <w:rPr>
          <w:b/>
          <w:bCs/>
          <w:sz w:val="28"/>
          <w:szCs w:val="28"/>
        </w:rPr>
        <w:t xml:space="preserve">und Parteien der Arbeiterklasse </w:t>
      </w:r>
      <w:r w:rsidR="008D5359">
        <w:rPr>
          <w:b/>
          <w:bCs/>
          <w:sz w:val="28"/>
          <w:szCs w:val="28"/>
        </w:rPr>
        <w:t xml:space="preserve">in ihren Vorschlägen </w:t>
      </w:r>
      <w:r w:rsidR="00890EE9">
        <w:rPr>
          <w:b/>
          <w:bCs/>
          <w:sz w:val="28"/>
          <w:szCs w:val="28"/>
        </w:rPr>
        <w:t xml:space="preserve">über Schutzgesetze für </w:t>
      </w:r>
      <w:r w:rsidR="00E05E49">
        <w:rPr>
          <w:b/>
          <w:bCs/>
          <w:sz w:val="28"/>
          <w:szCs w:val="28"/>
        </w:rPr>
        <w:t>die Arbeitenden hinaus.</w:t>
      </w:r>
      <w:r w:rsidR="00F17FF0">
        <w:rPr>
          <w:b/>
          <w:bCs/>
          <w:sz w:val="28"/>
          <w:szCs w:val="28"/>
        </w:rPr>
        <w:t xml:space="preserve"> Sie orientieren auf</w:t>
      </w:r>
      <w:r w:rsidR="0085235F">
        <w:rPr>
          <w:b/>
          <w:bCs/>
          <w:sz w:val="28"/>
          <w:szCs w:val="28"/>
        </w:rPr>
        <w:t xml:space="preserve"> alternative Formen der </w:t>
      </w:r>
      <w:r w:rsidR="0084104B">
        <w:rPr>
          <w:b/>
          <w:bCs/>
          <w:sz w:val="28"/>
          <w:szCs w:val="28"/>
        </w:rPr>
        <w:t xml:space="preserve">Überwindung </w:t>
      </w:r>
      <w:r w:rsidR="00334FB1">
        <w:rPr>
          <w:b/>
          <w:bCs/>
          <w:sz w:val="28"/>
          <w:szCs w:val="28"/>
        </w:rPr>
        <w:t xml:space="preserve">der kapitalistischen </w:t>
      </w:r>
      <w:r w:rsidR="001E3FAF">
        <w:rPr>
          <w:b/>
          <w:bCs/>
          <w:sz w:val="28"/>
          <w:szCs w:val="28"/>
        </w:rPr>
        <w:t xml:space="preserve">Produktionsverhältnisse </w:t>
      </w:r>
      <w:r w:rsidR="00307176">
        <w:rPr>
          <w:b/>
          <w:bCs/>
          <w:sz w:val="28"/>
          <w:szCs w:val="28"/>
        </w:rPr>
        <w:t>wie zum Beispiel Genossenschaften</w:t>
      </w:r>
      <w:r w:rsidR="00075415">
        <w:rPr>
          <w:b/>
          <w:bCs/>
          <w:sz w:val="28"/>
          <w:szCs w:val="28"/>
        </w:rPr>
        <w:t>, Belegschaftseigentum an Unternehmen</w:t>
      </w:r>
      <w:r w:rsidR="00CF6B8B">
        <w:rPr>
          <w:b/>
          <w:bCs/>
          <w:sz w:val="28"/>
          <w:szCs w:val="28"/>
        </w:rPr>
        <w:t>, Branchenfonds bis hin zu verschiedenen</w:t>
      </w:r>
      <w:r w:rsidR="006850CF">
        <w:rPr>
          <w:b/>
          <w:bCs/>
          <w:sz w:val="28"/>
          <w:szCs w:val="28"/>
        </w:rPr>
        <w:t xml:space="preserve"> Formen öffentlichen Eigentums.</w:t>
      </w:r>
      <w:r w:rsidR="00B267C8">
        <w:rPr>
          <w:b/>
          <w:bCs/>
          <w:sz w:val="28"/>
          <w:szCs w:val="28"/>
        </w:rPr>
        <w:t xml:space="preserve"> Der Mangel </w:t>
      </w:r>
      <w:r w:rsidR="009E6977">
        <w:rPr>
          <w:b/>
          <w:bCs/>
          <w:sz w:val="28"/>
          <w:szCs w:val="28"/>
        </w:rPr>
        <w:t>dieser Alter</w:t>
      </w:r>
      <w:r w:rsidR="00682966">
        <w:rPr>
          <w:b/>
          <w:bCs/>
          <w:sz w:val="28"/>
          <w:szCs w:val="28"/>
        </w:rPr>
        <w:t>nativformen ist ihre Nischenexistenz</w:t>
      </w:r>
      <w:r w:rsidR="00407E95">
        <w:rPr>
          <w:b/>
          <w:bCs/>
          <w:sz w:val="28"/>
          <w:szCs w:val="28"/>
        </w:rPr>
        <w:t xml:space="preserve"> </w:t>
      </w:r>
      <w:r w:rsidR="0024037A">
        <w:rPr>
          <w:b/>
          <w:bCs/>
          <w:sz w:val="28"/>
          <w:szCs w:val="28"/>
        </w:rPr>
        <w:t>neben dem immer noch dominierenden kapitalistischen Sektor</w:t>
      </w:r>
      <w:r w:rsidR="00E84D96">
        <w:rPr>
          <w:b/>
          <w:bCs/>
          <w:sz w:val="28"/>
          <w:szCs w:val="28"/>
        </w:rPr>
        <w:t>.</w:t>
      </w:r>
      <w:r w:rsidR="0024037A">
        <w:rPr>
          <w:b/>
          <w:bCs/>
          <w:sz w:val="28"/>
          <w:szCs w:val="28"/>
        </w:rPr>
        <w:t xml:space="preserve"> Es wird deutlich, </w:t>
      </w:r>
      <w:r w:rsidR="00F468B2">
        <w:rPr>
          <w:b/>
          <w:bCs/>
          <w:sz w:val="28"/>
          <w:szCs w:val="28"/>
        </w:rPr>
        <w:t xml:space="preserve">dass eine </w:t>
      </w:r>
      <w:r w:rsidR="008D0E47">
        <w:rPr>
          <w:b/>
          <w:bCs/>
          <w:sz w:val="28"/>
          <w:szCs w:val="28"/>
        </w:rPr>
        <w:t xml:space="preserve">wirtschaftsdemokratische Organisation </w:t>
      </w:r>
      <w:r w:rsidR="00F250CB">
        <w:rPr>
          <w:b/>
          <w:bCs/>
          <w:sz w:val="28"/>
          <w:szCs w:val="28"/>
        </w:rPr>
        <w:t>in allen Betr</w:t>
      </w:r>
      <w:r w:rsidR="007F1662">
        <w:rPr>
          <w:b/>
          <w:bCs/>
          <w:sz w:val="28"/>
          <w:szCs w:val="28"/>
        </w:rPr>
        <w:t xml:space="preserve">ieben als gesetzliche Vorschrift, </w:t>
      </w:r>
      <w:r w:rsidR="008D6D47">
        <w:rPr>
          <w:b/>
          <w:bCs/>
          <w:sz w:val="28"/>
          <w:szCs w:val="28"/>
        </w:rPr>
        <w:t xml:space="preserve">eine Vergesellschaftung der Produktionsmittel </w:t>
      </w:r>
      <w:r w:rsidR="003D7C3A">
        <w:rPr>
          <w:b/>
          <w:bCs/>
          <w:sz w:val="28"/>
          <w:szCs w:val="28"/>
        </w:rPr>
        <w:t xml:space="preserve">und eine wirksame Steuerung </w:t>
      </w:r>
      <w:r w:rsidR="00FC548D">
        <w:rPr>
          <w:b/>
          <w:bCs/>
          <w:sz w:val="28"/>
          <w:szCs w:val="28"/>
        </w:rPr>
        <w:t xml:space="preserve">der Marktverhältnisse wesentlich sind </w:t>
      </w:r>
      <w:r w:rsidR="00D564C9">
        <w:rPr>
          <w:b/>
          <w:bCs/>
          <w:sz w:val="28"/>
          <w:szCs w:val="28"/>
        </w:rPr>
        <w:t xml:space="preserve">zur Beendigung der Nischenexistenz. </w:t>
      </w:r>
      <w:r w:rsidR="00713AA0">
        <w:rPr>
          <w:b/>
          <w:bCs/>
          <w:sz w:val="28"/>
          <w:szCs w:val="28"/>
        </w:rPr>
        <w:t xml:space="preserve">Steuerungsmöglichkeiten </w:t>
      </w:r>
      <w:r w:rsidR="00866C65">
        <w:rPr>
          <w:b/>
          <w:bCs/>
          <w:sz w:val="28"/>
          <w:szCs w:val="28"/>
        </w:rPr>
        <w:t xml:space="preserve">für die Wirtschaft </w:t>
      </w:r>
      <w:r w:rsidR="00397B9E">
        <w:rPr>
          <w:b/>
          <w:bCs/>
          <w:sz w:val="28"/>
          <w:szCs w:val="28"/>
        </w:rPr>
        <w:t xml:space="preserve">sind insbesondere </w:t>
      </w:r>
      <w:r w:rsidR="0057117F">
        <w:rPr>
          <w:b/>
          <w:bCs/>
          <w:sz w:val="28"/>
          <w:szCs w:val="28"/>
        </w:rPr>
        <w:t>durch die Kontrolle des Bank- und Börsenwesens</w:t>
      </w:r>
      <w:r w:rsidR="0048613B">
        <w:rPr>
          <w:b/>
          <w:bCs/>
          <w:sz w:val="28"/>
          <w:szCs w:val="28"/>
        </w:rPr>
        <w:t xml:space="preserve"> und die Vermeidung </w:t>
      </w:r>
      <w:r w:rsidR="00F56783">
        <w:rPr>
          <w:b/>
          <w:bCs/>
          <w:sz w:val="28"/>
          <w:szCs w:val="28"/>
        </w:rPr>
        <w:t>von Spekulationsgeschäft</w:t>
      </w:r>
      <w:r w:rsidR="008C099A">
        <w:rPr>
          <w:b/>
          <w:bCs/>
          <w:sz w:val="28"/>
          <w:szCs w:val="28"/>
        </w:rPr>
        <w:t>en gegeben. Mit der Erweiterung des Feldes</w:t>
      </w:r>
      <w:r w:rsidR="00F5757C">
        <w:rPr>
          <w:b/>
          <w:bCs/>
          <w:sz w:val="28"/>
          <w:szCs w:val="28"/>
        </w:rPr>
        <w:t xml:space="preserve"> der Zentralbankpolitik</w:t>
      </w:r>
      <w:r w:rsidR="00853F69">
        <w:rPr>
          <w:b/>
          <w:bCs/>
          <w:sz w:val="28"/>
          <w:szCs w:val="28"/>
        </w:rPr>
        <w:t xml:space="preserve"> </w:t>
      </w:r>
      <w:r w:rsidR="00F5757C">
        <w:rPr>
          <w:b/>
          <w:bCs/>
          <w:sz w:val="28"/>
          <w:szCs w:val="28"/>
        </w:rPr>
        <w:t xml:space="preserve">ist zugleich </w:t>
      </w:r>
      <w:r w:rsidR="00853F69">
        <w:rPr>
          <w:b/>
          <w:bCs/>
          <w:sz w:val="28"/>
          <w:szCs w:val="28"/>
        </w:rPr>
        <w:t xml:space="preserve">ein erweiterter Zugriff auf </w:t>
      </w:r>
      <w:r w:rsidR="00BE4A52">
        <w:rPr>
          <w:b/>
          <w:bCs/>
          <w:sz w:val="28"/>
          <w:szCs w:val="28"/>
        </w:rPr>
        <w:t>die Makropolitik möglich.</w:t>
      </w:r>
      <w:r w:rsidR="005D3DD5">
        <w:rPr>
          <w:b/>
          <w:bCs/>
          <w:sz w:val="28"/>
          <w:szCs w:val="28"/>
        </w:rPr>
        <w:t xml:space="preserve"> Darüber hinaus </w:t>
      </w:r>
      <w:r w:rsidR="0089102C">
        <w:rPr>
          <w:b/>
          <w:bCs/>
          <w:sz w:val="28"/>
          <w:szCs w:val="28"/>
        </w:rPr>
        <w:t xml:space="preserve">sind denkbar </w:t>
      </w:r>
      <w:r w:rsidR="0063673E">
        <w:rPr>
          <w:b/>
          <w:bCs/>
          <w:sz w:val="28"/>
          <w:szCs w:val="28"/>
        </w:rPr>
        <w:t xml:space="preserve">öffentliche Beteiligungsgesellschaften, </w:t>
      </w:r>
      <w:r w:rsidR="0005383A">
        <w:rPr>
          <w:b/>
          <w:bCs/>
          <w:sz w:val="28"/>
          <w:szCs w:val="28"/>
        </w:rPr>
        <w:t>Kreditinstitute mit besonderen Steuerungsaufgaben</w:t>
      </w:r>
      <w:r w:rsidR="00B97CF8">
        <w:rPr>
          <w:b/>
          <w:bCs/>
          <w:sz w:val="28"/>
          <w:szCs w:val="28"/>
        </w:rPr>
        <w:t xml:space="preserve"> und öffentliche Managementagenturen.</w:t>
      </w:r>
      <w:r w:rsidR="009D1D5D">
        <w:rPr>
          <w:b/>
          <w:bCs/>
          <w:sz w:val="28"/>
          <w:szCs w:val="28"/>
        </w:rPr>
        <w:t xml:space="preserve"> Diese sind mit der Geld</w:t>
      </w:r>
      <w:r w:rsidR="00DC3CF0">
        <w:rPr>
          <w:b/>
          <w:bCs/>
          <w:sz w:val="28"/>
          <w:szCs w:val="28"/>
        </w:rPr>
        <w:t>- und Finanzpolitik abzustimmen.</w:t>
      </w:r>
    </w:p>
    <w:p w14:paraId="22F63825" w14:textId="57571E1C" w:rsidR="00DC3CF0" w:rsidRDefault="00DC3C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Eine sozialistische Marktwirtschaft</w:t>
      </w:r>
      <w:r w:rsidR="00F81035">
        <w:rPr>
          <w:b/>
          <w:bCs/>
          <w:sz w:val="28"/>
          <w:szCs w:val="28"/>
        </w:rPr>
        <w:t xml:space="preserve"> bleibt trotz alledem eine Knappheitsökonomie.</w:t>
      </w:r>
      <w:r w:rsidR="00B52D78">
        <w:rPr>
          <w:b/>
          <w:bCs/>
          <w:sz w:val="28"/>
          <w:szCs w:val="28"/>
        </w:rPr>
        <w:t xml:space="preserve"> Sie ist eine niedere Phase </w:t>
      </w:r>
      <w:r w:rsidR="00C4173A">
        <w:rPr>
          <w:b/>
          <w:bCs/>
          <w:sz w:val="28"/>
          <w:szCs w:val="28"/>
        </w:rPr>
        <w:t>einer kommunistischen Gesellschaft.</w:t>
      </w:r>
      <w:r w:rsidR="004000F4">
        <w:rPr>
          <w:b/>
          <w:bCs/>
          <w:sz w:val="28"/>
          <w:szCs w:val="28"/>
        </w:rPr>
        <w:t xml:space="preserve"> Durch eine </w:t>
      </w:r>
      <w:r w:rsidR="00F922DD">
        <w:rPr>
          <w:b/>
          <w:bCs/>
          <w:sz w:val="28"/>
          <w:szCs w:val="28"/>
        </w:rPr>
        <w:t>beschleunigte Produktivkraftentwic</w:t>
      </w:r>
      <w:r w:rsidR="00E21625">
        <w:rPr>
          <w:b/>
          <w:bCs/>
          <w:sz w:val="28"/>
          <w:szCs w:val="28"/>
        </w:rPr>
        <w:t>k</w:t>
      </w:r>
      <w:r w:rsidR="00F922DD">
        <w:rPr>
          <w:b/>
          <w:bCs/>
          <w:sz w:val="28"/>
          <w:szCs w:val="28"/>
        </w:rPr>
        <w:t>lung</w:t>
      </w:r>
      <w:r w:rsidR="00E21625">
        <w:rPr>
          <w:b/>
          <w:bCs/>
          <w:sz w:val="28"/>
          <w:szCs w:val="28"/>
        </w:rPr>
        <w:t xml:space="preserve">, freiwerdende </w:t>
      </w:r>
      <w:r w:rsidR="00A7096C">
        <w:rPr>
          <w:b/>
          <w:bCs/>
          <w:sz w:val="28"/>
          <w:szCs w:val="28"/>
        </w:rPr>
        <w:t>Zeit</w:t>
      </w:r>
      <w:r w:rsidR="00A175BD">
        <w:rPr>
          <w:b/>
          <w:bCs/>
          <w:sz w:val="28"/>
          <w:szCs w:val="28"/>
        </w:rPr>
        <w:t xml:space="preserve"> und</w:t>
      </w:r>
      <w:r w:rsidR="00A7096C">
        <w:rPr>
          <w:b/>
          <w:bCs/>
          <w:sz w:val="28"/>
          <w:szCs w:val="28"/>
        </w:rPr>
        <w:t xml:space="preserve"> Eingriffe in die Einkommensverteilung</w:t>
      </w:r>
      <w:r w:rsidR="00F25A27">
        <w:rPr>
          <w:b/>
          <w:bCs/>
          <w:sz w:val="28"/>
          <w:szCs w:val="28"/>
        </w:rPr>
        <w:t xml:space="preserve"> und Einkommensspreizung</w:t>
      </w:r>
      <w:r w:rsidR="00DE5040">
        <w:rPr>
          <w:b/>
          <w:bCs/>
          <w:sz w:val="28"/>
          <w:szCs w:val="28"/>
        </w:rPr>
        <w:t xml:space="preserve"> wird die Richtung</w:t>
      </w:r>
      <w:r w:rsidR="00AE2267">
        <w:rPr>
          <w:b/>
          <w:bCs/>
          <w:sz w:val="28"/>
          <w:szCs w:val="28"/>
        </w:rPr>
        <w:t xml:space="preserve"> einer schrittweisen Aufhebung</w:t>
      </w:r>
      <w:r w:rsidR="0045268F">
        <w:rPr>
          <w:b/>
          <w:bCs/>
          <w:sz w:val="28"/>
          <w:szCs w:val="28"/>
        </w:rPr>
        <w:t xml:space="preserve"> der Bedürfnisbefriedigung </w:t>
      </w:r>
      <w:r w:rsidR="008E7665">
        <w:rPr>
          <w:b/>
          <w:bCs/>
          <w:sz w:val="28"/>
          <w:szCs w:val="28"/>
        </w:rPr>
        <w:t>bei beschränkter Zahlungsfähigkeit gewiesen</w:t>
      </w:r>
      <w:r w:rsidR="004F0044">
        <w:rPr>
          <w:b/>
          <w:bCs/>
          <w:sz w:val="28"/>
          <w:szCs w:val="28"/>
        </w:rPr>
        <w:t xml:space="preserve">. Es sollen </w:t>
      </w:r>
      <w:r w:rsidR="00C145D8">
        <w:rPr>
          <w:b/>
          <w:bCs/>
          <w:sz w:val="28"/>
          <w:szCs w:val="28"/>
        </w:rPr>
        <w:t>kommunistische V</w:t>
      </w:r>
      <w:r w:rsidR="00E961DB">
        <w:rPr>
          <w:b/>
          <w:bCs/>
          <w:sz w:val="28"/>
          <w:szCs w:val="28"/>
        </w:rPr>
        <w:t xml:space="preserve">erteilungsprinzipien </w:t>
      </w:r>
      <w:r w:rsidR="002D7091">
        <w:rPr>
          <w:b/>
          <w:bCs/>
          <w:sz w:val="28"/>
          <w:szCs w:val="28"/>
        </w:rPr>
        <w:t>jedem nach seinen Bedürfnissen erreicht werden.</w:t>
      </w:r>
      <w:r w:rsidR="00EE1F3B">
        <w:rPr>
          <w:b/>
          <w:bCs/>
          <w:sz w:val="28"/>
          <w:szCs w:val="28"/>
        </w:rPr>
        <w:t xml:space="preserve"> Dass alle</w:t>
      </w:r>
      <w:r w:rsidR="0006169C">
        <w:rPr>
          <w:b/>
          <w:bCs/>
          <w:sz w:val="28"/>
          <w:szCs w:val="28"/>
        </w:rPr>
        <w:t>n</w:t>
      </w:r>
      <w:r w:rsidR="00EE1F3B">
        <w:rPr>
          <w:b/>
          <w:bCs/>
          <w:sz w:val="28"/>
          <w:szCs w:val="28"/>
        </w:rPr>
        <w:t xml:space="preserve"> Gesellschaftsmitglieder </w:t>
      </w:r>
      <w:r w:rsidR="0006169C">
        <w:rPr>
          <w:b/>
          <w:bCs/>
          <w:sz w:val="28"/>
          <w:szCs w:val="28"/>
        </w:rPr>
        <w:t xml:space="preserve">frei </w:t>
      </w:r>
      <w:r w:rsidR="00E927C9">
        <w:rPr>
          <w:b/>
          <w:bCs/>
          <w:sz w:val="28"/>
          <w:szCs w:val="28"/>
        </w:rPr>
        <w:t xml:space="preserve">und ohne Zahlungen Vorräte und </w:t>
      </w:r>
      <w:r w:rsidR="00D80CB7">
        <w:rPr>
          <w:b/>
          <w:bCs/>
          <w:sz w:val="28"/>
          <w:szCs w:val="28"/>
        </w:rPr>
        <w:t xml:space="preserve">Dienstleistungen angeboten werden können </w:t>
      </w:r>
      <w:r w:rsidR="00A4531D">
        <w:rPr>
          <w:b/>
          <w:bCs/>
          <w:sz w:val="28"/>
          <w:szCs w:val="28"/>
        </w:rPr>
        <w:t>muss</w:t>
      </w:r>
      <w:r w:rsidR="00993DE9">
        <w:rPr>
          <w:b/>
          <w:bCs/>
          <w:sz w:val="28"/>
          <w:szCs w:val="28"/>
        </w:rPr>
        <w:t xml:space="preserve"> allerdings</w:t>
      </w:r>
      <w:r w:rsidR="00A4531D">
        <w:rPr>
          <w:b/>
          <w:bCs/>
          <w:sz w:val="28"/>
          <w:szCs w:val="28"/>
        </w:rPr>
        <w:t xml:space="preserve"> aus heutiger Sicht </w:t>
      </w:r>
      <w:r w:rsidR="00B02692">
        <w:rPr>
          <w:b/>
          <w:bCs/>
          <w:sz w:val="28"/>
          <w:szCs w:val="28"/>
        </w:rPr>
        <w:t>als spekulativ angesehen werden.</w:t>
      </w:r>
    </w:p>
    <w:p w14:paraId="08502439" w14:textId="6105B460" w:rsidR="00123CED" w:rsidRDefault="00123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(1)</w:t>
      </w:r>
      <w:r w:rsidR="00281527">
        <w:rPr>
          <w:b/>
          <w:bCs/>
          <w:sz w:val="28"/>
          <w:szCs w:val="28"/>
        </w:rPr>
        <w:t xml:space="preserve">Die Grundlage des Aufsatzes ist der Text </w:t>
      </w:r>
      <w:r w:rsidR="006956D3">
        <w:rPr>
          <w:b/>
          <w:bCs/>
          <w:sz w:val="28"/>
          <w:szCs w:val="28"/>
        </w:rPr>
        <w:t>der Marxistischen Abendschule</w:t>
      </w:r>
      <w:r w:rsidR="008F5232">
        <w:rPr>
          <w:b/>
          <w:bCs/>
          <w:sz w:val="28"/>
          <w:szCs w:val="28"/>
        </w:rPr>
        <w:t xml:space="preserve"> Hamburg: </w:t>
      </w:r>
      <w:r w:rsidR="00115BF8">
        <w:rPr>
          <w:b/>
          <w:bCs/>
          <w:sz w:val="28"/>
          <w:szCs w:val="28"/>
        </w:rPr>
        <w:t xml:space="preserve"> Stephan Krüger, </w:t>
      </w:r>
      <w:r w:rsidR="008F5232">
        <w:rPr>
          <w:b/>
          <w:bCs/>
          <w:sz w:val="28"/>
          <w:szCs w:val="28"/>
        </w:rPr>
        <w:t>Aufhebung des</w:t>
      </w:r>
      <w:r w:rsidR="00A06BAE">
        <w:rPr>
          <w:b/>
          <w:bCs/>
          <w:sz w:val="28"/>
          <w:szCs w:val="28"/>
        </w:rPr>
        <w:t xml:space="preserve"> Kapitalismus,</w:t>
      </w:r>
      <w:r w:rsidR="00057056">
        <w:rPr>
          <w:b/>
          <w:bCs/>
          <w:sz w:val="28"/>
          <w:szCs w:val="28"/>
        </w:rPr>
        <w:t xml:space="preserve"> Hamburg </w:t>
      </w:r>
      <w:r w:rsidR="00F85DC0">
        <w:rPr>
          <w:b/>
          <w:bCs/>
          <w:sz w:val="28"/>
          <w:szCs w:val="28"/>
        </w:rPr>
        <w:t xml:space="preserve">2015, </w:t>
      </w:r>
      <w:r w:rsidR="003E2558">
        <w:rPr>
          <w:b/>
          <w:bCs/>
          <w:sz w:val="28"/>
          <w:szCs w:val="28"/>
        </w:rPr>
        <w:t xml:space="preserve"> S.</w:t>
      </w:r>
      <w:r w:rsidR="00670DA9">
        <w:rPr>
          <w:b/>
          <w:bCs/>
          <w:sz w:val="28"/>
          <w:szCs w:val="28"/>
        </w:rPr>
        <w:t>93</w:t>
      </w:r>
      <w:r w:rsidR="003E2558">
        <w:rPr>
          <w:b/>
          <w:bCs/>
          <w:sz w:val="28"/>
          <w:szCs w:val="28"/>
        </w:rPr>
        <w:t>-</w:t>
      </w:r>
      <w:r w:rsidR="00670DA9">
        <w:rPr>
          <w:b/>
          <w:bCs/>
          <w:sz w:val="28"/>
          <w:szCs w:val="28"/>
        </w:rPr>
        <w:t>120.</w:t>
      </w:r>
      <w:r w:rsidR="008F5232">
        <w:rPr>
          <w:b/>
          <w:bCs/>
          <w:sz w:val="28"/>
          <w:szCs w:val="28"/>
        </w:rPr>
        <w:t xml:space="preserve"> </w:t>
      </w:r>
    </w:p>
    <w:p w14:paraId="446F9230" w14:textId="77777777" w:rsidR="00D11B90" w:rsidRDefault="00D11B90">
      <w:pPr>
        <w:rPr>
          <w:b/>
          <w:bCs/>
          <w:sz w:val="28"/>
          <w:szCs w:val="28"/>
        </w:rPr>
      </w:pPr>
    </w:p>
    <w:p w14:paraId="780C34B3" w14:textId="77777777" w:rsidR="0057012C" w:rsidRPr="0057012C" w:rsidRDefault="0057012C">
      <w:pPr>
        <w:rPr>
          <w:b/>
          <w:bCs/>
          <w:sz w:val="28"/>
          <w:szCs w:val="28"/>
        </w:rPr>
      </w:pPr>
    </w:p>
    <w:sectPr w:rsidR="0057012C" w:rsidRPr="005701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C"/>
    <w:rsid w:val="00000B12"/>
    <w:rsid w:val="00014E21"/>
    <w:rsid w:val="00023F20"/>
    <w:rsid w:val="0005383A"/>
    <w:rsid w:val="0005461F"/>
    <w:rsid w:val="00057056"/>
    <w:rsid w:val="0006169C"/>
    <w:rsid w:val="000711A4"/>
    <w:rsid w:val="0007507B"/>
    <w:rsid w:val="00075415"/>
    <w:rsid w:val="00086A77"/>
    <w:rsid w:val="00095F55"/>
    <w:rsid w:val="000B6D01"/>
    <w:rsid w:val="000D2A71"/>
    <w:rsid w:val="000D7D49"/>
    <w:rsid w:val="000E4460"/>
    <w:rsid w:val="000F2A03"/>
    <w:rsid w:val="000F569B"/>
    <w:rsid w:val="001012F9"/>
    <w:rsid w:val="00115BF8"/>
    <w:rsid w:val="00123CED"/>
    <w:rsid w:val="001350DE"/>
    <w:rsid w:val="001468F7"/>
    <w:rsid w:val="00146EF8"/>
    <w:rsid w:val="00173BFB"/>
    <w:rsid w:val="00183678"/>
    <w:rsid w:val="00191E1A"/>
    <w:rsid w:val="001A5C32"/>
    <w:rsid w:val="001A6521"/>
    <w:rsid w:val="001B3A24"/>
    <w:rsid w:val="001E2180"/>
    <w:rsid w:val="001E3FAF"/>
    <w:rsid w:val="00203834"/>
    <w:rsid w:val="00206C45"/>
    <w:rsid w:val="00211A42"/>
    <w:rsid w:val="00221522"/>
    <w:rsid w:val="00221E8A"/>
    <w:rsid w:val="0024037A"/>
    <w:rsid w:val="00262FEC"/>
    <w:rsid w:val="00267B13"/>
    <w:rsid w:val="00281527"/>
    <w:rsid w:val="0028297B"/>
    <w:rsid w:val="002864B3"/>
    <w:rsid w:val="002C5C46"/>
    <w:rsid w:val="002D7091"/>
    <w:rsid w:val="002E36BD"/>
    <w:rsid w:val="002E70AE"/>
    <w:rsid w:val="002F1B60"/>
    <w:rsid w:val="002F3B39"/>
    <w:rsid w:val="00307176"/>
    <w:rsid w:val="003107AE"/>
    <w:rsid w:val="00331393"/>
    <w:rsid w:val="00334FB1"/>
    <w:rsid w:val="00335A46"/>
    <w:rsid w:val="0035013E"/>
    <w:rsid w:val="00385FF6"/>
    <w:rsid w:val="00397B9E"/>
    <w:rsid w:val="003B1D43"/>
    <w:rsid w:val="003B4B45"/>
    <w:rsid w:val="003C36DA"/>
    <w:rsid w:val="003D74FD"/>
    <w:rsid w:val="003D7C3A"/>
    <w:rsid w:val="003E0B56"/>
    <w:rsid w:val="003E2558"/>
    <w:rsid w:val="003E33BD"/>
    <w:rsid w:val="004000F4"/>
    <w:rsid w:val="00401906"/>
    <w:rsid w:val="00407E95"/>
    <w:rsid w:val="00413C54"/>
    <w:rsid w:val="00417A97"/>
    <w:rsid w:val="0043630B"/>
    <w:rsid w:val="004475A9"/>
    <w:rsid w:val="00447BF8"/>
    <w:rsid w:val="0045268F"/>
    <w:rsid w:val="00464DAF"/>
    <w:rsid w:val="00480839"/>
    <w:rsid w:val="0048613B"/>
    <w:rsid w:val="004943DE"/>
    <w:rsid w:val="004D1E1F"/>
    <w:rsid w:val="004F0044"/>
    <w:rsid w:val="004F181F"/>
    <w:rsid w:val="004F1D5C"/>
    <w:rsid w:val="004F3E33"/>
    <w:rsid w:val="00503E53"/>
    <w:rsid w:val="005111A9"/>
    <w:rsid w:val="00515E2A"/>
    <w:rsid w:val="00534C64"/>
    <w:rsid w:val="005360C6"/>
    <w:rsid w:val="00541B9A"/>
    <w:rsid w:val="00543DC8"/>
    <w:rsid w:val="00551323"/>
    <w:rsid w:val="0057012C"/>
    <w:rsid w:val="0057117F"/>
    <w:rsid w:val="005712B5"/>
    <w:rsid w:val="005723EA"/>
    <w:rsid w:val="005A2DA7"/>
    <w:rsid w:val="005A576D"/>
    <w:rsid w:val="005D3DD5"/>
    <w:rsid w:val="005F1605"/>
    <w:rsid w:val="00606ECC"/>
    <w:rsid w:val="00611563"/>
    <w:rsid w:val="00615AEE"/>
    <w:rsid w:val="006167A7"/>
    <w:rsid w:val="0062219F"/>
    <w:rsid w:val="0063673E"/>
    <w:rsid w:val="00650782"/>
    <w:rsid w:val="00664623"/>
    <w:rsid w:val="006656C3"/>
    <w:rsid w:val="00670DA9"/>
    <w:rsid w:val="00682966"/>
    <w:rsid w:val="006850CF"/>
    <w:rsid w:val="00686AE9"/>
    <w:rsid w:val="006956D3"/>
    <w:rsid w:val="006958C6"/>
    <w:rsid w:val="006D05B3"/>
    <w:rsid w:val="006E772B"/>
    <w:rsid w:val="006F7C17"/>
    <w:rsid w:val="00713AA0"/>
    <w:rsid w:val="007347B3"/>
    <w:rsid w:val="00761844"/>
    <w:rsid w:val="00767E9C"/>
    <w:rsid w:val="007B321E"/>
    <w:rsid w:val="007B4DBA"/>
    <w:rsid w:val="007E6094"/>
    <w:rsid w:val="007F1662"/>
    <w:rsid w:val="00840592"/>
    <w:rsid w:val="0084104B"/>
    <w:rsid w:val="0085042E"/>
    <w:rsid w:val="00850D7B"/>
    <w:rsid w:val="0085235F"/>
    <w:rsid w:val="00853F69"/>
    <w:rsid w:val="008558E0"/>
    <w:rsid w:val="00866C65"/>
    <w:rsid w:val="00872581"/>
    <w:rsid w:val="00884268"/>
    <w:rsid w:val="00890EE9"/>
    <w:rsid w:val="0089102C"/>
    <w:rsid w:val="008B23BA"/>
    <w:rsid w:val="008C099A"/>
    <w:rsid w:val="008C1AD1"/>
    <w:rsid w:val="008C77DD"/>
    <w:rsid w:val="008D0E47"/>
    <w:rsid w:val="008D5359"/>
    <w:rsid w:val="008D6D47"/>
    <w:rsid w:val="008E7665"/>
    <w:rsid w:val="008F5232"/>
    <w:rsid w:val="0090099C"/>
    <w:rsid w:val="00901340"/>
    <w:rsid w:val="00903AAD"/>
    <w:rsid w:val="00913289"/>
    <w:rsid w:val="00913E5D"/>
    <w:rsid w:val="00923084"/>
    <w:rsid w:val="009304ED"/>
    <w:rsid w:val="00941B85"/>
    <w:rsid w:val="00976464"/>
    <w:rsid w:val="00985CF4"/>
    <w:rsid w:val="009920D3"/>
    <w:rsid w:val="00992D83"/>
    <w:rsid w:val="00993DE9"/>
    <w:rsid w:val="00994223"/>
    <w:rsid w:val="009A7B34"/>
    <w:rsid w:val="009B7E38"/>
    <w:rsid w:val="009C023F"/>
    <w:rsid w:val="009C4357"/>
    <w:rsid w:val="009C6CA3"/>
    <w:rsid w:val="009D1D5D"/>
    <w:rsid w:val="009E6977"/>
    <w:rsid w:val="009F5368"/>
    <w:rsid w:val="009F6BA9"/>
    <w:rsid w:val="00A00F76"/>
    <w:rsid w:val="00A06BAE"/>
    <w:rsid w:val="00A175BD"/>
    <w:rsid w:val="00A25C93"/>
    <w:rsid w:val="00A32DE6"/>
    <w:rsid w:val="00A4531D"/>
    <w:rsid w:val="00A505A1"/>
    <w:rsid w:val="00A7096C"/>
    <w:rsid w:val="00AD623C"/>
    <w:rsid w:val="00AD733B"/>
    <w:rsid w:val="00AE2267"/>
    <w:rsid w:val="00AE5F1C"/>
    <w:rsid w:val="00AF73DF"/>
    <w:rsid w:val="00B02692"/>
    <w:rsid w:val="00B14254"/>
    <w:rsid w:val="00B164D3"/>
    <w:rsid w:val="00B26592"/>
    <w:rsid w:val="00B267C8"/>
    <w:rsid w:val="00B26B24"/>
    <w:rsid w:val="00B52D78"/>
    <w:rsid w:val="00B62085"/>
    <w:rsid w:val="00B668BE"/>
    <w:rsid w:val="00B84D96"/>
    <w:rsid w:val="00B8666A"/>
    <w:rsid w:val="00B90129"/>
    <w:rsid w:val="00B955B0"/>
    <w:rsid w:val="00B975F3"/>
    <w:rsid w:val="00B97CF8"/>
    <w:rsid w:val="00BA3644"/>
    <w:rsid w:val="00BB33FE"/>
    <w:rsid w:val="00BD028B"/>
    <w:rsid w:val="00BD0D17"/>
    <w:rsid w:val="00BD2960"/>
    <w:rsid w:val="00BE4A52"/>
    <w:rsid w:val="00BE5962"/>
    <w:rsid w:val="00BF36CF"/>
    <w:rsid w:val="00BF7B80"/>
    <w:rsid w:val="00C145D8"/>
    <w:rsid w:val="00C4173A"/>
    <w:rsid w:val="00C41A56"/>
    <w:rsid w:val="00C436E6"/>
    <w:rsid w:val="00C6466B"/>
    <w:rsid w:val="00C71DF8"/>
    <w:rsid w:val="00C956E4"/>
    <w:rsid w:val="00C9676C"/>
    <w:rsid w:val="00CA6CD8"/>
    <w:rsid w:val="00CB34CD"/>
    <w:rsid w:val="00CB47D1"/>
    <w:rsid w:val="00CE5E8E"/>
    <w:rsid w:val="00CF6B8B"/>
    <w:rsid w:val="00D05781"/>
    <w:rsid w:val="00D11B90"/>
    <w:rsid w:val="00D11D04"/>
    <w:rsid w:val="00D15DC6"/>
    <w:rsid w:val="00D244CF"/>
    <w:rsid w:val="00D36EB3"/>
    <w:rsid w:val="00D5178F"/>
    <w:rsid w:val="00D550C4"/>
    <w:rsid w:val="00D564C9"/>
    <w:rsid w:val="00D5661A"/>
    <w:rsid w:val="00D80CB7"/>
    <w:rsid w:val="00D93771"/>
    <w:rsid w:val="00D97524"/>
    <w:rsid w:val="00DA707C"/>
    <w:rsid w:val="00DB7CD7"/>
    <w:rsid w:val="00DC3CF0"/>
    <w:rsid w:val="00DE3432"/>
    <w:rsid w:val="00DE5040"/>
    <w:rsid w:val="00E01C2F"/>
    <w:rsid w:val="00E02C84"/>
    <w:rsid w:val="00E05E49"/>
    <w:rsid w:val="00E079FE"/>
    <w:rsid w:val="00E21625"/>
    <w:rsid w:val="00E23B82"/>
    <w:rsid w:val="00E25541"/>
    <w:rsid w:val="00E5720E"/>
    <w:rsid w:val="00E81DC9"/>
    <w:rsid w:val="00E84D96"/>
    <w:rsid w:val="00E86714"/>
    <w:rsid w:val="00E90940"/>
    <w:rsid w:val="00E927C9"/>
    <w:rsid w:val="00E961DB"/>
    <w:rsid w:val="00EC2671"/>
    <w:rsid w:val="00ED1819"/>
    <w:rsid w:val="00EE1F3B"/>
    <w:rsid w:val="00EE32F7"/>
    <w:rsid w:val="00EF6665"/>
    <w:rsid w:val="00F061A5"/>
    <w:rsid w:val="00F17FF0"/>
    <w:rsid w:val="00F23806"/>
    <w:rsid w:val="00F243FB"/>
    <w:rsid w:val="00F250CB"/>
    <w:rsid w:val="00F25A27"/>
    <w:rsid w:val="00F25B77"/>
    <w:rsid w:val="00F36F56"/>
    <w:rsid w:val="00F442FF"/>
    <w:rsid w:val="00F45625"/>
    <w:rsid w:val="00F468B2"/>
    <w:rsid w:val="00F561CC"/>
    <w:rsid w:val="00F56783"/>
    <w:rsid w:val="00F5757C"/>
    <w:rsid w:val="00F77576"/>
    <w:rsid w:val="00F81035"/>
    <w:rsid w:val="00F85DC0"/>
    <w:rsid w:val="00F86D37"/>
    <w:rsid w:val="00F922DD"/>
    <w:rsid w:val="00F9363C"/>
    <w:rsid w:val="00FC4376"/>
    <w:rsid w:val="00FC548D"/>
    <w:rsid w:val="00FD3925"/>
    <w:rsid w:val="00FE17C9"/>
    <w:rsid w:val="00FE4B81"/>
    <w:rsid w:val="00FF6B9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83BD"/>
  <w15:chartTrackingRefBased/>
  <w15:docId w15:val="{E76F96D6-0F78-4BB4-9C67-F113AEA5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0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0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0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0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0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01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01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01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01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01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01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01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01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01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0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01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0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Dr.Behnen</dc:creator>
  <cp:keywords/>
  <dc:description/>
  <cp:lastModifiedBy>Peter Dr.Behnen</cp:lastModifiedBy>
  <cp:revision>270</cp:revision>
  <dcterms:created xsi:type="dcterms:W3CDTF">2025-08-26T14:04:00Z</dcterms:created>
  <dcterms:modified xsi:type="dcterms:W3CDTF">2025-08-27T15:03:00Z</dcterms:modified>
</cp:coreProperties>
</file>